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E1" w:rsidRDefault="004C6CE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6CE1" w:rsidRDefault="004C6CE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6CE1" w:rsidRDefault="004C6CE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6CE1" w:rsidRDefault="004C6CE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6CE1" w:rsidRDefault="004C6CE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6CE1" w:rsidRDefault="004C6CE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6CE1" w:rsidRDefault="00A31C21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鄂公学字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【2018】029号</w:t>
      </w:r>
    </w:p>
    <w:p w:rsidR="004C6CE1" w:rsidRDefault="004C6CE1"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center"/>
        <w:rPr>
          <w:rStyle w:val="a4"/>
          <w:rFonts w:ascii="仿宋_GB2312" w:eastAsia="仿宋_GB2312" w:hAnsi="仿宋_GB2312" w:cs="仿宋_GB2312" w:hint="default"/>
          <w:color w:val="000000"/>
          <w:sz w:val="32"/>
          <w:szCs w:val="32"/>
          <w:shd w:val="clear" w:color="auto" w:fill="FFFFFF"/>
        </w:rPr>
      </w:pPr>
      <w:bookmarkStart w:id="0" w:name="_Hlk530573247"/>
    </w:p>
    <w:p w:rsidR="004C6CE1" w:rsidRDefault="004C6CE1" w:rsidP="00AF395B">
      <w:pPr>
        <w:pStyle w:val="2"/>
        <w:widowControl/>
        <w:shd w:val="clear" w:color="auto" w:fill="FFFFFF"/>
        <w:spacing w:before="0" w:beforeAutospacing="0" w:after="0" w:afterAutospacing="0" w:line="580" w:lineRule="exact"/>
        <w:rPr>
          <w:rStyle w:val="a4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</w:p>
    <w:p w:rsidR="004C6CE1" w:rsidRDefault="00A31C21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微软雅黑" w:hint="default"/>
          <w:b w:val="0"/>
          <w:color w:val="000000"/>
          <w:sz w:val="32"/>
          <w:szCs w:val="32"/>
        </w:rPr>
      </w:pPr>
      <w:r>
        <w:rPr>
          <w:rStyle w:val="a4"/>
          <w:rFonts w:ascii="黑体" w:eastAsia="黑体" w:hAnsi="黑体" w:cs="小标宋"/>
          <w:color w:val="000000"/>
          <w:sz w:val="32"/>
          <w:szCs w:val="32"/>
          <w:shd w:val="clear" w:color="auto" w:fill="FFFFFF"/>
        </w:rPr>
        <w:t>关于举办湖北省公路</w:t>
      </w:r>
      <w:r>
        <w:rPr>
          <w:rStyle w:val="a4"/>
          <w:rFonts w:ascii="黑体" w:eastAsia="黑体" w:hAnsi="黑体" w:cs="小标宋" w:hint="default"/>
          <w:color w:val="000000"/>
          <w:sz w:val="32"/>
          <w:szCs w:val="32"/>
          <w:shd w:val="clear" w:color="auto" w:fill="FFFFFF"/>
        </w:rPr>
        <w:t>学会成立40周年纪念会的通知</w:t>
      </w:r>
    </w:p>
    <w:p w:rsidR="004C6CE1" w:rsidRDefault="00A31C21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  <w:t>    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各市州公路（交通）学会、各专业委员会、各会员单位：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2018年是改革开放40年，也是湖北省公路学会成立40周年。为推动学会事业在新的起点上承前启后、继往开来，打造新时代学会工作新格局，展现学会新气象、新作为，经我会研究，定于2018年12月20日在武汉举办湖北省公路学会成立40周年纪念会。有关事项通知如下：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一、会议主题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创新·发展·服务·奉献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二、时间和地点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1、时间：12月20日下午14：00-17：30开会，20日上午代表报到；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2、地点：湖北省公路管理局12楼会议室（武汉市建设大道384号）。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三、会议安排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1、湖北省科协、中国公路学会、省交通运输厅领导致辞；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2、湖北省公路学会理事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长白山云做主题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报告；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3、学会老领导代表致辞；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4、科技工作者代表发言；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5、表彰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（1）颁发2018年度“湖北省公路学会科学技术奖”；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（2）颁发第十七届湖北省公路学会自然科学优秀学术论文奖。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6、邀请行业领域专家做专题报告。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四、参会人员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1、特邀领导和嘉宾；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2、学会八届理事会理事或理事代表；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3、各市州公路学会理事长和秘书长、各专业委员会主任委员和秘书长；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4、单位会员及个人会员代表；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5、受表彰人员；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6、其他有关方面代表。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五、其他事宜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1、请各市州公路学会、各专业委员会积极支持和配合，做好会议筹备工作。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2、本次会议不收取会议费用，参会人员的食宿统一安排，住宿与交通费自理。</w:t>
      </w: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3、请于12月10日前将参会回执发送到学会秘书处。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A31C21" w:rsidRDefault="00A31C21" w:rsidP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联系人及电话：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迪 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18107271088，</w:t>
      </w:r>
    </w:p>
    <w:p w:rsidR="00A31C21" w:rsidRPr="00A31C21" w:rsidRDefault="00A31C21" w:rsidP="00A31C21">
      <w:pPr>
        <w:pStyle w:val="a3"/>
        <w:widowControl/>
        <w:shd w:val="clear" w:color="auto" w:fill="FFFFFF"/>
        <w:spacing w:before="0" w:beforeAutospacing="0" w:after="0" w:afterAutospacing="0"/>
        <w:ind w:firstLineChars="900" w:firstLine="28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彭永东 13886019995</w:t>
      </w:r>
    </w:p>
    <w:p w:rsidR="00A31C21" w:rsidRDefault="00A31C21" w:rsidP="00A31C2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电子邮箱：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迪：38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6982806@qq .com</w:t>
      </w:r>
    </w:p>
    <w:p w:rsidR="004C6CE1" w:rsidRDefault="00A31C21" w:rsidP="00A31C2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700" w:firstLine="22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彭永东：237977030@qq .com </w:t>
      </w:r>
    </w:p>
    <w:p w:rsidR="00A31C21" w:rsidRDefault="00A31C21" w:rsidP="00A31C2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700" w:firstLine="22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4C6CE1" w:rsidRDefault="00A31C21">
      <w:pPr>
        <w:pStyle w:val="a3"/>
        <w:widowControl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hyperlink r:id="rId5" w:tgtFrame="http://www.chts.cn/info/_blank" w:history="1">
        <w:r>
          <w:rPr>
            <w:rStyle w:val="a5"/>
            <w:rFonts w:ascii="仿宋_GB2312" w:eastAsia="仿宋_GB2312" w:hAnsi="仿宋_GB2312" w:cs="仿宋_GB2312" w:hint="eastAsia"/>
            <w:color w:val="404040"/>
            <w:sz w:val="32"/>
            <w:szCs w:val="32"/>
            <w:u w:val="none"/>
            <w:shd w:val="clear" w:color="auto" w:fill="FFFFFF"/>
          </w:rPr>
          <w:t>参会回执</w:t>
        </w:r>
      </w:hyperlink>
    </w:p>
    <w:p w:rsidR="004C6CE1" w:rsidRDefault="004C6CE1">
      <w:pPr>
        <w:pStyle w:val="2"/>
        <w:widowControl/>
        <w:shd w:val="clear" w:color="auto" w:fill="FFFFFF"/>
        <w:spacing w:before="0" w:beforeAutospacing="0" w:after="0" w:afterAutospacing="0"/>
        <w:ind w:firstLine="640"/>
        <w:jc w:val="right"/>
        <w:rPr>
          <w:rFonts w:ascii="仿宋_GB2312" w:eastAsia="仿宋_GB2312" w:hAnsi="仿宋_GB2312" w:cs="仿宋_GB2312" w:hint="default"/>
          <w:color w:val="000000"/>
          <w:sz w:val="32"/>
          <w:szCs w:val="32"/>
          <w:shd w:val="clear" w:color="auto" w:fill="FFFFFF"/>
        </w:rPr>
      </w:pPr>
    </w:p>
    <w:p w:rsidR="004C6CE1" w:rsidRPr="00A31C21" w:rsidRDefault="00A31C21">
      <w:pPr>
        <w:pStyle w:val="2"/>
        <w:widowControl/>
        <w:shd w:val="clear" w:color="auto" w:fill="FFFFFF"/>
        <w:spacing w:before="0" w:beforeAutospacing="0" w:after="0" w:afterAutospacing="0"/>
        <w:ind w:right="562" w:firstLine="640"/>
        <w:jc w:val="right"/>
        <w:rPr>
          <w:rFonts w:ascii="仿宋_GB2312" w:eastAsia="仿宋_GB2312" w:hAnsi="仿宋_GB2312" w:cs="仿宋_GB2312" w:hint="default"/>
          <w:b w:val="0"/>
          <w:color w:val="000000"/>
          <w:sz w:val="32"/>
          <w:szCs w:val="32"/>
          <w:shd w:val="clear" w:color="auto" w:fill="FFFFFF"/>
        </w:rPr>
      </w:pPr>
      <w:r w:rsidRPr="00A31C21">
        <w:rPr>
          <w:rFonts w:ascii="仿宋_GB2312" w:eastAsia="仿宋_GB2312" w:hAnsi="仿宋_GB2312" w:cs="仿宋_GB2312"/>
          <w:b w:val="0"/>
          <w:color w:val="000000"/>
          <w:sz w:val="32"/>
          <w:szCs w:val="32"/>
          <w:shd w:val="clear" w:color="auto" w:fill="FFFFFF"/>
        </w:rPr>
        <w:t>2018年11月27日</w:t>
      </w:r>
    </w:p>
    <w:p w:rsidR="004C6CE1" w:rsidRDefault="004C6CE1">
      <w:pPr>
        <w:rPr>
          <w:rFonts w:hint="eastAsia"/>
        </w:rPr>
      </w:pPr>
    </w:p>
    <w:p w:rsidR="00AF395B" w:rsidRDefault="00AF395B" w:rsidP="00AF395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AF395B" w:rsidRDefault="00AF395B" w:rsidP="00AF395B">
      <w:pPr>
        <w:spacing w:line="44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Style w:val="a4"/>
          <w:rFonts w:ascii="黑体" w:eastAsia="黑体" w:hAnsi="黑体" w:cs="黑体" w:hint="eastAsia"/>
          <w:b w:val="0"/>
          <w:color w:val="000000"/>
          <w:sz w:val="32"/>
          <w:szCs w:val="32"/>
          <w:shd w:val="clear" w:color="auto" w:fill="FFFFFF"/>
        </w:rPr>
        <w:t>湖北省公路学会成立40周年纪念会</w:t>
      </w:r>
    </w:p>
    <w:p w:rsidR="00AF395B" w:rsidRDefault="00AF395B" w:rsidP="00AF395B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参 会 回 执 </w:t>
      </w:r>
    </w:p>
    <w:p w:rsidR="00AF395B" w:rsidRPr="00AF395B" w:rsidRDefault="00AF395B" w:rsidP="00AF395B">
      <w:pPr>
        <w:jc w:val="center"/>
        <w:rPr>
          <w:rFonts w:ascii="黑体" w:eastAsia="黑体" w:hAnsi="黑体" w:cs="黑体"/>
          <w:sz w:val="24"/>
        </w:rPr>
      </w:pPr>
    </w:p>
    <w:tbl>
      <w:tblPr>
        <w:tblW w:w="97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620"/>
        <w:gridCol w:w="2580"/>
        <w:gridCol w:w="1980"/>
        <w:gridCol w:w="1060"/>
        <w:gridCol w:w="1080"/>
        <w:gridCol w:w="1180"/>
      </w:tblGrid>
      <w:tr w:rsidR="00AF395B" w:rsidTr="006E63ED">
        <w:tc>
          <w:tcPr>
            <w:tcW w:w="124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单位名称</w:t>
            </w:r>
          </w:p>
        </w:tc>
        <w:tc>
          <w:tcPr>
            <w:tcW w:w="8500" w:type="dxa"/>
            <w:gridSpan w:val="6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395B" w:rsidTr="006E63ED">
        <w:trPr>
          <w:trHeight w:val="43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F395B" w:rsidRDefault="00AF395B" w:rsidP="006E63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AF395B" w:rsidRDefault="00AF395B" w:rsidP="006E6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AF395B" w:rsidRDefault="00AF395B" w:rsidP="006E63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F395B" w:rsidRDefault="00AF395B" w:rsidP="006E63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3320" w:type="dxa"/>
            <w:gridSpan w:val="3"/>
            <w:shd w:val="clear" w:color="auto" w:fill="auto"/>
            <w:vAlign w:val="center"/>
          </w:tcPr>
          <w:p w:rsidR="00AF395B" w:rsidRDefault="00AF395B" w:rsidP="006E63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住宿情况</w:t>
            </w:r>
          </w:p>
        </w:tc>
      </w:tr>
      <w:tr w:rsidR="00AF395B" w:rsidTr="006E63ED">
        <w:trPr>
          <w:trHeight w:val="459"/>
        </w:trPr>
        <w:tc>
          <w:tcPr>
            <w:tcW w:w="1240" w:type="dxa"/>
            <w:vMerge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F395B" w:rsidRDefault="00AF395B" w:rsidP="006E63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一人住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395B" w:rsidRDefault="00AF395B" w:rsidP="006E63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二人住</w:t>
            </w:r>
          </w:p>
        </w:tc>
        <w:tc>
          <w:tcPr>
            <w:tcW w:w="1180" w:type="dxa"/>
            <w:shd w:val="clear" w:color="auto" w:fill="auto"/>
          </w:tcPr>
          <w:p w:rsidR="00AF395B" w:rsidRDefault="00AF395B" w:rsidP="006E63ED">
            <w:pPr>
              <w:spacing w:line="48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不住</w:t>
            </w:r>
          </w:p>
        </w:tc>
      </w:tr>
      <w:tr w:rsidR="00AF395B" w:rsidTr="006E63ED">
        <w:tc>
          <w:tcPr>
            <w:tcW w:w="124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F395B" w:rsidTr="006E63ED">
        <w:tc>
          <w:tcPr>
            <w:tcW w:w="124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AF395B" w:rsidTr="006E63ED">
        <w:tc>
          <w:tcPr>
            <w:tcW w:w="124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AF395B" w:rsidRDefault="00AF395B" w:rsidP="006E63E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bookmarkEnd w:id="0"/>
    </w:tbl>
    <w:p w:rsidR="004C6CE1" w:rsidRDefault="004C6CE1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4C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E2476"/>
    <w:rsid w:val="004C6CE1"/>
    <w:rsid w:val="004F0AA2"/>
    <w:rsid w:val="00A31C21"/>
    <w:rsid w:val="00AF395B"/>
    <w:rsid w:val="09722B8C"/>
    <w:rsid w:val="1B7E2476"/>
    <w:rsid w:val="21591F5F"/>
    <w:rsid w:val="25FF466D"/>
    <w:rsid w:val="304507C6"/>
    <w:rsid w:val="3F89000F"/>
    <w:rsid w:val="415E6D75"/>
    <w:rsid w:val="467772E9"/>
    <w:rsid w:val="4AB52984"/>
    <w:rsid w:val="4B500C87"/>
    <w:rsid w:val="503A6A64"/>
    <w:rsid w:val="50FF7BF8"/>
    <w:rsid w:val="53581392"/>
    <w:rsid w:val="55DE4C84"/>
    <w:rsid w:val="5C3924D5"/>
    <w:rsid w:val="61DF7DA5"/>
    <w:rsid w:val="634F7E32"/>
    <w:rsid w:val="655328EF"/>
    <w:rsid w:val="67044469"/>
    <w:rsid w:val="6854783B"/>
    <w:rsid w:val="687125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83FAD"/>
  <w15:docId w15:val="{6C0F9708-9A67-4F3E-A836-8059D9F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ts.cn/files/20180725/5c279cb4-79da-41c3-9344-b7eddbefc879.xlsx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GLXH-Y</cp:lastModifiedBy>
  <cp:revision>3</cp:revision>
  <dcterms:created xsi:type="dcterms:W3CDTF">2018-11-22T01:19:00Z</dcterms:created>
  <dcterms:modified xsi:type="dcterms:W3CDTF">2018-11-28T08:48:00Z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