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鄂公学字[2021]</w:t>
      </w:r>
      <w:r>
        <w:rPr>
          <w:rFonts w:hint="eastAsia" w:ascii="华文仿宋" w:hAnsi="华文仿宋" w:eastAsia="华文仿宋" w:cs="华文仿宋"/>
          <w:sz w:val="32"/>
          <w:szCs w:val="32"/>
          <w:lang w:val="en-US" w:eastAsia="zh-CN"/>
        </w:rPr>
        <w:t>023</w:t>
      </w:r>
      <w:r>
        <w:rPr>
          <w:rFonts w:hint="eastAsia" w:ascii="华文仿宋" w:hAnsi="华文仿宋" w:eastAsia="华文仿宋" w:cs="华文仿宋"/>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关于开展</w:t>
      </w:r>
      <w:r>
        <w:rPr>
          <w:rFonts w:hint="eastAsia" w:ascii="黑体" w:hAnsi="黑体" w:eastAsia="黑体" w:cs="黑体"/>
          <w:sz w:val="36"/>
          <w:szCs w:val="36"/>
          <w:lang w:eastAsia="zh-CN"/>
        </w:rPr>
        <w:t>第二届</w:t>
      </w:r>
      <w:r>
        <w:rPr>
          <w:rFonts w:hint="eastAsia" w:ascii="黑体" w:hAnsi="黑体" w:eastAsia="黑体" w:cs="黑体"/>
          <w:sz w:val="36"/>
          <w:szCs w:val="36"/>
        </w:rPr>
        <w:t>“湖北公路优秀科技工作者”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推荐评选工作的通知</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pacing w:val="0"/>
          <w:sz w:val="32"/>
          <w:szCs w:val="32"/>
        </w:rPr>
      </w:pPr>
      <w:r>
        <w:rPr>
          <w:rFonts w:hint="eastAsia" w:ascii="华文仿宋" w:hAnsi="华文仿宋" w:eastAsia="华文仿宋" w:cs="华文仿宋"/>
          <w:spacing w:val="0"/>
          <w:sz w:val="32"/>
          <w:szCs w:val="32"/>
        </w:rPr>
        <w:t>省公路学会各专委会、各市、州公路（交通）学会、各会员单位：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为表彰在湖北公路交通科技工作中做出突出成绩的科技人才，激励广大公路交通科技工作者为湖北公路交通科技进步与创新作贡献，省公路学会自2017年起开展了</w:t>
      </w:r>
      <w:bookmarkStart w:id="0" w:name="_Hlk77230020"/>
      <w:r>
        <w:rPr>
          <w:rFonts w:hint="eastAsia" w:ascii="华文仿宋" w:hAnsi="华文仿宋" w:eastAsia="华文仿宋" w:cs="华文仿宋"/>
          <w:sz w:val="32"/>
          <w:szCs w:val="32"/>
        </w:rPr>
        <w:t>“湖北公路优秀科技工作者”</w:t>
      </w:r>
      <w:bookmarkEnd w:id="0"/>
      <w:r>
        <w:rPr>
          <w:rFonts w:hint="eastAsia" w:ascii="华文仿宋" w:hAnsi="华文仿宋" w:eastAsia="华文仿宋" w:cs="华文仿宋"/>
          <w:sz w:val="32"/>
          <w:szCs w:val="32"/>
        </w:rPr>
        <w:t>评选活动。</w:t>
      </w:r>
      <w:r>
        <w:rPr>
          <w:rFonts w:hint="eastAsia" w:ascii="华文仿宋" w:hAnsi="华文仿宋" w:eastAsia="华文仿宋" w:cs="华文仿宋"/>
          <w:sz w:val="32"/>
          <w:szCs w:val="32"/>
          <w:lang w:eastAsia="zh-CN"/>
        </w:rPr>
        <w:t>根据《湖北</w:t>
      </w:r>
      <w:r>
        <w:rPr>
          <w:rFonts w:hint="eastAsia" w:ascii="华文仿宋" w:hAnsi="华文仿宋" w:eastAsia="华文仿宋" w:cs="华文仿宋"/>
          <w:sz w:val="32"/>
          <w:szCs w:val="32"/>
          <w:lang w:val="en-US" w:eastAsia="zh-CN"/>
        </w:rPr>
        <w:t>公路优秀科技工作者评选办法</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现</w:t>
      </w:r>
      <w:r>
        <w:rPr>
          <w:rFonts w:hint="eastAsia" w:ascii="华文仿宋" w:hAnsi="华文仿宋" w:eastAsia="华文仿宋" w:cs="华文仿宋"/>
          <w:color w:val="auto"/>
          <w:sz w:val="32"/>
          <w:szCs w:val="32"/>
        </w:rPr>
        <w:t>将第二届“湖</w:t>
      </w:r>
      <w:r>
        <w:rPr>
          <w:rFonts w:hint="eastAsia" w:ascii="华文仿宋" w:hAnsi="华文仿宋" w:eastAsia="华文仿宋" w:cs="华文仿宋"/>
          <w:sz w:val="32"/>
          <w:szCs w:val="32"/>
        </w:rPr>
        <w:t>北公路优秀科技工作者”推荐评选工作的有关事项通知如下：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一、推荐条件和范围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（一）热爱祖国，拥护党的路线、方针、政策，具有“献身、创新、求实、协作”的科学精神，遵守职业道德，学风正派。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（二）符合以下条件之一：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在技术研究方面，取得创新性成果的科技工作者；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在工程建设、攻关项目中，解决了重</w:t>
      </w:r>
      <w:r>
        <w:rPr>
          <w:rFonts w:hint="eastAsia" w:ascii="华文仿宋" w:hAnsi="华文仿宋" w:eastAsia="华文仿宋" w:cs="华文仿宋"/>
          <w:sz w:val="32"/>
          <w:szCs w:val="32"/>
          <w:lang w:eastAsia="zh-CN"/>
        </w:rPr>
        <w:t>要</w:t>
      </w:r>
      <w:r>
        <w:rPr>
          <w:rFonts w:hint="eastAsia" w:ascii="华文仿宋" w:hAnsi="华文仿宋" w:eastAsia="华文仿宋" w:cs="华文仿宋"/>
          <w:sz w:val="32"/>
          <w:szCs w:val="32"/>
        </w:rPr>
        <w:t>技术问题，取得</w:t>
      </w:r>
      <w:r>
        <w:rPr>
          <w:rFonts w:hint="eastAsia" w:ascii="华文仿宋" w:hAnsi="华文仿宋" w:eastAsia="华文仿宋" w:cs="华文仿宋"/>
          <w:sz w:val="32"/>
          <w:szCs w:val="32"/>
          <w:lang w:eastAsia="zh-CN"/>
        </w:rPr>
        <w:t>了明</w:t>
      </w:r>
      <w:r>
        <w:rPr>
          <w:rFonts w:hint="eastAsia" w:ascii="华文仿宋" w:hAnsi="华文仿宋" w:eastAsia="华文仿宋" w:cs="华文仿宋"/>
          <w:sz w:val="32"/>
          <w:szCs w:val="32"/>
        </w:rPr>
        <w:t xml:space="preserve">显经济效益和社会效益的科技工作者；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pacing w:val="-11"/>
          <w:sz w:val="32"/>
          <w:szCs w:val="32"/>
        </w:rPr>
      </w:pPr>
      <w:r>
        <w:rPr>
          <w:rFonts w:hint="eastAsia" w:ascii="华文仿宋" w:hAnsi="华文仿宋" w:eastAsia="华文仿宋" w:cs="华文仿宋"/>
          <w:sz w:val="32"/>
          <w:szCs w:val="32"/>
        </w:rPr>
        <w:t>3</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在行业理论研究、发展政策与规划战略研究、标准规范制定等</w:t>
      </w:r>
      <w:r>
        <w:rPr>
          <w:rFonts w:hint="eastAsia" w:ascii="华文仿宋" w:hAnsi="华文仿宋" w:eastAsia="华文仿宋" w:cs="华文仿宋"/>
          <w:spacing w:val="-11"/>
          <w:sz w:val="32"/>
          <w:szCs w:val="32"/>
        </w:rPr>
        <w:t>软科学研究方面取得</w:t>
      </w:r>
      <w:r>
        <w:rPr>
          <w:rFonts w:hint="eastAsia" w:ascii="华文仿宋" w:hAnsi="华文仿宋" w:eastAsia="华文仿宋" w:cs="华文仿宋"/>
          <w:spacing w:val="-11"/>
          <w:sz w:val="32"/>
          <w:szCs w:val="32"/>
          <w:lang w:eastAsia="zh-CN"/>
        </w:rPr>
        <w:t>较</w:t>
      </w:r>
      <w:r>
        <w:rPr>
          <w:rFonts w:hint="eastAsia" w:ascii="华文仿宋" w:hAnsi="华文仿宋" w:eastAsia="华文仿宋" w:cs="华文仿宋"/>
          <w:spacing w:val="-11"/>
          <w:sz w:val="32"/>
          <w:szCs w:val="32"/>
        </w:rPr>
        <w:t>大成果的科技工作者；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 xml:space="preserve">在科学普及与科技成果推广等工作中做出突出贡献，取得显著经济效益或社会效益的科技工作者；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 xml:space="preserve">在科技管理工作中，运用现代化管理方法，做出突出业绩的科技工作管理人员。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（三）具有湖北省公路学会会员资格。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二、推荐名额与获奖人数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（一）省公路学会各专业委员会</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各市州公路</w:t>
      </w:r>
      <w:r>
        <w:rPr>
          <w:rFonts w:hint="eastAsia" w:ascii="华文仿宋" w:hAnsi="华文仿宋" w:eastAsia="华文仿宋" w:cs="华文仿宋"/>
          <w:sz w:val="32"/>
          <w:szCs w:val="32"/>
          <w:lang w:eastAsia="zh-CN"/>
        </w:rPr>
        <w:t>（交通）</w:t>
      </w:r>
      <w:r>
        <w:rPr>
          <w:rFonts w:hint="eastAsia" w:ascii="华文仿宋" w:hAnsi="华文仿宋" w:eastAsia="华文仿宋" w:cs="华文仿宋"/>
          <w:sz w:val="32"/>
          <w:szCs w:val="32"/>
        </w:rPr>
        <w:t>学会分别推荐 1 至 2 名候选人</w:t>
      </w:r>
      <w:r>
        <w:rPr>
          <w:rFonts w:hint="eastAsia" w:ascii="华文仿宋" w:hAnsi="华文仿宋" w:eastAsia="华文仿宋" w:cs="华文仿宋"/>
          <w:sz w:val="32"/>
          <w:szCs w:val="32"/>
          <w:lang w:eastAsia="zh-CN"/>
        </w:rPr>
        <w:t>；各会员单位推荐</w:t>
      </w:r>
      <w:r>
        <w:rPr>
          <w:rFonts w:hint="eastAsia" w:ascii="华文仿宋" w:hAnsi="华文仿宋" w:eastAsia="华文仿宋" w:cs="华文仿宋"/>
          <w:sz w:val="32"/>
          <w:szCs w:val="32"/>
          <w:lang w:val="en-US" w:eastAsia="zh-CN"/>
        </w:rPr>
        <w:t>1名候选人</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往届获奖者不重复推荐。</w:t>
      </w:r>
      <w:r>
        <w:rPr>
          <w:rFonts w:hint="eastAsia" w:ascii="华文仿宋" w:hAnsi="华文仿宋" w:eastAsia="华文仿宋" w:cs="华文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（二）本届湖北公路优秀科技工作者获奖人数为 20 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三、推荐及评选程序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一）坚持“公开、公平、公正、择优”原则，根据评选条件，严格标准，严格把关，自下而上，逐级产生候选人。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（二）湖北省公路学会组织专家进行评审，评审结果经学会理事长办公会批准，公示之后予以确定。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（三）将对获奖者予以通报表彰。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四、报送材料及方式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（一）材料内容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报送单位推荐</w:t>
      </w:r>
      <w:r>
        <w:rPr>
          <w:rFonts w:hint="eastAsia" w:ascii="华文仿宋" w:hAnsi="华文仿宋" w:eastAsia="华文仿宋" w:cs="华文仿宋"/>
          <w:sz w:val="32"/>
          <w:szCs w:val="32"/>
          <w:lang w:eastAsia="zh-CN"/>
        </w:rPr>
        <w:t>报告</w:t>
      </w:r>
      <w:r>
        <w:rPr>
          <w:rFonts w:hint="eastAsia" w:ascii="华文仿宋" w:hAnsi="华文仿宋" w:eastAsia="华文仿宋" w:cs="华文仿宋"/>
          <w:sz w:val="32"/>
          <w:szCs w:val="32"/>
        </w:rPr>
        <w:t xml:space="preserve">（包括推荐程序、候选人排序等）；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pacing w:val="-17"/>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 xml:space="preserve">湖北公路优秀科技工作者推荐表（可从湖北省公路学会网站http://glxh.hbjt.gov.cn </w:t>
      </w:r>
      <w:r>
        <w:rPr>
          <w:rFonts w:hint="eastAsia" w:ascii="华文仿宋" w:hAnsi="华文仿宋" w:eastAsia="华文仿宋" w:cs="华文仿宋"/>
          <w:spacing w:val="-17"/>
          <w:sz w:val="32"/>
          <w:szCs w:val="32"/>
        </w:rPr>
        <w:t>会员服务—管理办法栏目下载）；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获得科技奖励、荣誉称号等证明材料的复印件；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 xml:space="preserve">发表的论文需提供发表刊物的封面、目录等复印件。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（二）报送方式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 xml:space="preserve">以上材料一式两份，A4 纸打印。同时报送《湖北公路优秀科技工作者推荐表》电子版。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请于 2021 年 8月</w:t>
      </w:r>
      <w:r>
        <w:rPr>
          <w:rFonts w:hint="eastAsia" w:ascii="华文仿宋" w:hAnsi="华文仿宋" w:eastAsia="华文仿宋" w:cs="华文仿宋"/>
          <w:sz w:val="32"/>
          <w:szCs w:val="32"/>
          <w:lang w:val="en-US" w:eastAsia="zh-CN"/>
        </w:rPr>
        <w:t>15</w:t>
      </w:r>
      <w:r>
        <w:rPr>
          <w:rFonts w:hint="eastAsia" w:ascii="华文仿宋" w:hAnsi="华文仿宋" w:eastAsia="华文仿宋" w:cs="华文仿宋"/>
          <w:sz w:val="32"/>
          <w:szCs w:val="32"/>
        </w:rPr>
        <w:t xml:space="preserve">日前将书面推荐材料报送省公路学会秘书处，以当日邮戳为准，逾期不予受理。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五、材料报送地址及联系方式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地址：湖北省武汉市建设大道384号湖北省公路学会秘书处 邮编：430030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传真</w:t>
      </w:r>
      <w:r>
        <w:rPr>
          <w:rFonts w:hint="eastAsia" w:ascii="华文仿宋" w:hAnsi="华文仿宋" w:eastAsia="华文仿宋" w:cs="华文仿宋"/>
          <w:sz w:val="32"/>
          <w:szCs w:val="32"/>
        </w:rPr>
        <w:t xml:space="preserve">：027-83461380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邮箱：</w:t>
      </w:r>
      <w:r>
        <w:rPr>
          <w:rFonts w:hint="eastAsia" w:ascii="华文仿宋" w:hAnsi="华文仿宋" w:eastAsia="华文仿宋" w:cs="华文仿宋"/>
          <w:sz w:val="32"/>
          <w:szCs w:val="32"/>
          <w:lang w:val="en-US" w:eastAsia="zh-CN"/>
        </w:rPr>
        <w:t>764534304</w:t>
      </w:r>
      <w:r>
        <w:rPr>
          <w:rFonts w:hint="eastAsia" w:ascii="华文仿宋" w:hAnsi="华文仿宋" w:eastAsia="华文仿宋" w:cs="华文仿宋"/>
          <w:sz w:val="32"/>
          <w:szCs w:val="32"/>
        </w:rPr>
        <w:t xml:space="preserve">@qq.com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rPr>
        <w:t>联系人：</w:t>
      </w:r>
      <w:r>
        <w:rPr>
          <w:rFonts w:hint="eastAsia" w:ascii="华文仿宋" w:hAnsi="华文仿宋" w:eastAsia="华文仿宋" w:cs="华文仿宋"/>
          <w:sz w:val="32"/>
          <w:szCs w:val="32"/>
          <w:lang w:eastAsia="zh-CN"/>
        </w:rPr>
        <w:t>孙国英</w:t>
      </w:r>
      <w:r>
        <w:rPr>
          <w:rFonts w:hint="eastAsia" w:ascii="华文仿宋" w:hAnsi="华文仿宋" w:eastAsia="华文仿宋" w:cs="华文仿宋"/>
          <w:sz w:val="32"/>
          <w:szCs w:val="32"/>
          <w:lang w:val="en-US" w:eastAsia="zh-CN"/>
        </w:rPr>
        <w:t xml:space="preserve">  027-83461639  18107214480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附件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rPr>
        <w:t xml:space="preserve">湖北公路优秀科技工作者推荐表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56" w:firstLineChars="300"/>
        <w:textAlignment w:val="auto"/>
        <w:rPr>
          <w:rFonts w:hint="eastAsia" w:ascii="华文仿宋" w:hAnsi="华文仿宋" w:eastAsia="华文仿宋" w:cs="华文仿宋"/>
          <w:spacing w:val="-51"/>
          <w:sz w:val="32"/>
          <w:szCs w:val="32"/>
          <w:lang w:val="en-US" w:eastAsia="zh-CN"/>
        </w:rPr>
      </w:pPr>
      <w:r>
        <w:rPr>
          <w:rFonts w:hint="eastAsia" w:ascii="华文仿宋" w:hAnsi="华文仿宋" w:eastAsia="华文仿宋" w:cs="华文仿宋"/>
          <w:spacing w:val="-34"/>
          <w:sz w:val="32"/>
          <w:szCs w:val="32"/>
          <w:lang w:val="en-US" w:eastAsia="zh-CN"/>
        </w:rPr>
        <w:t>2、</w:t>
      </w:r>
      <w:r>
        <w:rPr>
          <w:rFonts w:hint="eastAsia" w:ascii="华文仿宋" w:hAnsi="华文仿宋" w:eastAsia="华文仿宋" w:cs="华文仿宋"/>
          <w:spacing w:val="-34"/>
          <w:sz w:val="32"/>
          <w:szCs w:val="32"/>
        </w:rPr>
        <w:t xml:space="preserve">湖 北 公 路 优 秀 科 技 工 作 者 评 选 管 理 办 法 </w:t>
      </w:r>
      <w:r>
        <w:rPr>
          <w:rFonts w:hint="eastAsia" w:ascii="华文仿宋" w:hAnsi="华文仿宋" w:eastAsia="华文仿宋" w:cs="华文仿宋"/>
          <w:spacing w:val="-34"/>
          <w:sz w:val="32"/>
          <w:szCs w:val="32"/>
          <w:lang w:val="en-US" w:eastAsia="zh-CN"/>
        </w:rPr>
        <w:t xml:space="preserve"> </w:t>
      </w:r>
      <w:r>
        <w:rPr>
          <w:rFonts w:hint="eastAsia" w:ascii="华文仿宋" w:hAnsi="华文仿宋" w:eastAsia="华文仿宋" w:cs="华文仿宋"/>
          <w:spacing w:val="-51"/>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00" w:leftChars="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HYPERLINK "http://glxh.hbjt.gov.cn/hybw/hhglbf/144380.htm" </w:instrText>
      </w:r>
      <w:r>
        <w:rPr>
          <w:rFonts w:hint="eastAsia" w:ascii="华文仿宋" w:hAnsi="华文仿宋" w:eastAsia="华文仿宋" w:cs="华文仿宋"/>
          <w:sz w:val="32"/>
          <w:szCs w:val="32"/>
        </w:rPr>
        <w:fldChar w:fldCharType="separate"/>
      </w:r>
      <w:r>
        <w:rPr>
          <w:rStyle w:val="4"/>
          <w:rFonts w:hint="eastAsia" w:ascii="华文仿宋" w:hAnsi="华文仿宋" w:eastAsia="华文仿宋" w:cs="华文仿宋"/>
          <w:sz w:val="32"/>
          <w:szCs w:val="32"/>
        </w:rPr>
        <w:t>http://glxh.hbjt.gov.cn/hybw/hhglbf/144380.htm</w:t>
      </w:r>
      <w:r>
        <w:rPr>
          <w:rStyle w:val="4"/>
          <w:rFonts w:hint="eastAsia" w:ascii="华文仿宋" w:hAnsi="华文仿宋" w:eastAsia="华文仿宋" w:cs="华文仿宋"/>
          <w:sz w:val="32"/>
          <w:szCs w:val="32"/>
        </w:rPr>
        <w:fldChar w:fldCharType="end"/>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23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pacing w:val="-45"/>
          <w:sz w:val="32"/>
          <w:szCs w:val="32"/>
          <w:lang w:val="en-US" w:eastAsia="zh-CN"/>
        </w:rPr>
        <w:t>3、</w:t>
      </w:r>
      <w:r>
        <w:rPr>
          <w:rFonts w:hint="eastAsia" w:ascii="华文仿宋" w:hAnsi="华文仿宋" w:eastAsia="华文仿宋" w:cs="华文仿宋"/>
          <w:spacing w:val="-45"/>
          <w:sz w:val="32"/>
          <w:szCs w:val="32"/>
        </w:rPr>
        <w:t>湖 北 公 路 优 秀 科 技 工 作 者 评 选 管 理 办 法 实 施 细 则</w:t>
      </w: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HYPERLINK "http://glxh.hbjt.gov.cn/hybw/hhglbf/144381.htm" </w:instrText>
      </w:r>
      <w:r>
        <w:rPr>
          <w:rFonts w:hint="eastAsia" w:ascii="华文仿宋" w:hAnsi="华文仿宋" w:eastAsia="华文仿宋" w:cs="华文仿宋"/>
          <w:sz w:val="32"/>
          <w:szCs w:val="32"/>
        </w:rPr>
        <w:fldChar w:fldCharType="separate"/>
      </w:r>
      <w:r>
        <w:rPr>
          <w:rStyle w:val="4"/>
          <w:rFonts w:hint="eastAsia" w:ascii="华文仿宋" w:hAnsi="华文仿宋" w:eastAsia="华文仿宋" w:cs="华文仿宋"/>
          <w:sz w:val="32"/>
          <w:szCs w:val="32"/>
        </w:rPr>
        <w:t>http://glxh.hbjt.gov.cn/hybw/hhglbf/144381.htm</w:t>
      </w:r>
      <w:r>
        <w:rPr>
          <w:rStyle w:val="4"/>
          <w:rFonts w:hint="eastAsia" w:ascii="华文仿宋" w:hAnsi="华文仿宋" w:eastAsia="华文仿宋" w:cs="华文仿宋"/>
          <w:sz w:val="32"/>
          <w:szCs w:val="32"/>
        </w:rPr>
        <w:fldChar w:fldCharType="end"/>
      </w:r>
      <w:r>
        <w:rPr>
          <w:rFonts w:hint="eastAsia" w:ascii="华文仿宋" w:hAnsi="华文仿宋" w:eastAsia="华文仿宋" w:cs="华文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2021年7月</w:t>
      </w:r>
      <w:r>
        <w:rPr>
          <w:rFonts w:hint="eastAsia" w:ascii="华文仿宋" w:hAnsi="华文仿宋" w:eastAsia="华文仿宋" w:cs="华文仿宋"/>
          <w:sz w:val="32"/>
          <w:szCs w:val="32"/>
          <w:lang w:val="en-US" w:eastAsia="zh-CN"/>
        </w:rPr>
        <w:t>20</w:t>
      </w:r>
      <w:r>
        <w:rPr>
          <w:rFonts w:hint="eastAsia" w:ascii="华文仿宋" w:hAnsi="华文仿宋" w:eastAsia="华文仿宋" w:cs="华文仿宋"/>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附件</w:t>
      </w: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lang w:eastAsia="zh-CN"/>
        </w:rPr>
        <w:t>：</w:t>
      </w:r>
    </w:p>
    <w:p>
      <w:pPr>
        <w:keepNext w:val="0"/>
        <w:keepLines w:val="0"/>
        <w:pageBreakBefore w:val="0"/>
        <w:kinsoku/>
        <w:wordWrap/>
        <w:overflowPunct/>
        <w:topLinePunct w:val="0"/>
        <w:autoSpaceDE/>
        <w:autoSpaceDN/>
        <w:bidi w:val="0"/>
        <w:adjustRightInd/>
        <w:spacing w:line="480" w:lineRule="exact"/>
        <w:ind w:right="-595"/>
        <w:textAlignment w:val="auto"/>
        <w:rPr>
          <w:rFonts w:hint="eastAsia" w:ascii="华文仿宋" w:hAnsi="华文仿宋" w:eastAsia="华文仿宋" w:cs="华文仿宋"/>
          <w:bCs/>
          <w:sz w:val="28"/>
          <w:szCs w:val="28"/>
        </w:rPr>
      </w:pPr>
    </w:p>
    <w:p>
      <w:pPr>
        <w:keepNext w:val="0"/>
        <w:keepLines w:val="0"/>
        <w:pageBreakBefore w:val="0"/>
        <w:kinsoku/>
        <w:wordWrap/>
        <w:overflowPunct/>
        <w:topLinePunct w:val="0"/>
        <w:autoSpaceDE/>
        <w:autoSpaceDN/>
        <w:bidi w:val="0"/>
        <w:adjustRightInd/>
        <w:spacing w:line="480" w:lineRule="exact"/>
        <w:ind w:right="-595"/>
        <w:textAlignment w:val="auto"/>
        <w:rPr>
          <w:rFonts w:hint="eastAsia" w:ascii="华文仿宋" w:hAnsi="华文仿宋" w:eastAsia="华文仿宋" w:cs="华文仿宋"/>
          <w:bCs/>
          <w:sz w:val="28"/>
          <w:szCs w:val="28"/>
        </w:rPr>
      </w:pPr>
    </w:p>
    <w:p>
      <w:pPr>
        <w:keepNext w:val="0"/>
        <w:keepLines w:val="0"/>
        <w:pageBreakBefore w:val="0"/>
        <w:kinsoku/>
        <w:wordWrap/>
        <w:overflowPunct/>
        <w:topLinePunct w:val="0"/>
        <w:autoSpaceDE/>
        <w:autoSpaceDN/>
        <w:bidi w:val="0"/>
        <w:adjustRightInd/>
        <w:spacing w:line="480" w:lineRule="exact"/>
        <w:ind w:right="-595"/>
        <w:textAlignment w:val="auto"/>
        <w:rPr>
          <w:rFonts w:hint="eastAsia" w:ascii="华文仿宋" w:hAnsi="华文仿宋" w:eastAsia="华文仿宋" w:cs="华文仿宋"/>
          <w:bCs/>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outlineLvl w:val="0"/>
        <w:rPr>
          <w:rFonts w:hint="eastAsia" w:ascii="黑体" w:hAnsi="黑体" w:eastAsia="黑体" w:cs="黑体"/>
          <w:spacing w:val="40"/>
          <w:sz w:val="32"/>
          <w:szCs w:val="32"/>
        </w:rPr>
      </w:pPr>
      <w:r>
        <w:rPr>
          <w:rFonts w:hint="eastAsia" w:ascii="黑体" w:hAnsi="黑体" w:eastAsia="黑体" w:cs="黑体"/>
          <w:spacing w:val="40"/>
          <w:kern w:val="0"/>
          <w:sz w:val="32"/>
          <w:szCs w:val="32"/>
        </w:rPr>
        <w:t>湖北公路优秀科技工作者</w:t>
      </w:r>
    </w:p>
    <w:p>
      <w:pPr>
        <w:keepNext w:val="0"/>
        <w:keepLines w:val="0"/>
        <w:pageBreakBefore w:val="0"/>
        <w:kinsoku/>
        <w:wordWrap/>
        <w:overflowPunct/>
        <w:topLinePunct w:val="0"/>
        <w:autoSpaceDE/>
        <w:autoSpaceDN/>
        <w:bidi w:val="0"/>
        <w:adjustRightInd/>
        <w:spacing w:line="480" w:lineRule="exact"/>
        <w:jc w:val="center"/>
        <w:textAlignment w:val="auto"/>
        <w:outlineLvl w:val="0"/>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推荐表</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b/>
          <w:bCs/>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1260" w:firstLineChars="450"/>
        <w:textAlignment w:val="auto"/>
        <w:outlineLvl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推荐单位 </w:t>
      </w:r>
      <w:r>
        <w:rPr>
          <w:rFonts w:hint="eastAsia" w:ascii="华文仿宋" w:hAnsi="华文仿宋" w:eastAsia="华文仿宋" w:cs="华文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28"/>
          <w:szCs w:val="28"/>
          <w:u w:val="single"/>
        </w:rPr>
      </w:pPr>
      <w:r>
        <w:rPr>
          <w:rFonts w:hint="eastAsia" w:ascii="华文仿宋" w:hAnsi="华文仿宋" w:eastAsia="华文仿宋" w:cs="华文仿宋"/>
          <w:sz w:val="28"/>
          <w:szCs w:val="28"/>
        </w:rPr>
        <w:t xml:space="preserve">         姓    名 </w:t>
      </w:r>
      <w:r>
        <w:rPr>
          <w:rFonts w:hint="eastAsia" w:ascii="华文仿宋" w:hAnsi="华文仿宋" w:eastAsia="华文仿宋" w:cs="华文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28"/>
          <w:szCs w:val="28"/>
          <w:u w:val="single"/>
        </w:rPr>
      </w:pPr>
      <w:r>
        <w:rPr>
          <w:rFonts w:hint="eastAsia" w:ascii="华文仿宋" w:hAnsi="华文仿宋" w:eastAsia="华文仿宋" w:cs="华文仿宋"/>
          <w:sz w:val="28"/>
          <w:szCs w:val="28"/>
        </w:rPr>
        <w:t xml:space="preserve">         工作单位 </w:t>
      </w:r>
      <w:r>
        <w:rPr>
          <w:rFonts w:hint="eastAsia" w:ascii="华文仿宋" w:hAnsi="华文仿宋" w:eastAsia="华文仿宋" w:cs="华文仿宋"/>
          <w:sz w:val="28"/>
          <w:szCs w:val="28"/>
          <w:u w:val="single"/>
        </w:rPr>
        <w:t xml:space="preserve">                           </w:t>
      </w: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u w:val="single"/>
        </w:rPr>
      </w:pPr>
    </w:p>
    <w:p>
      <w:pPr>
        <w:keepNext w:val="0"/>
        <w:keepLines w:val="0"/>
        <w:pageBreakBefore w:val="0"/>
        <w:kinsoku/>
        <w:wordWrap/>
        <w:overflowPunct/>
        <w:topLinePunct w:val="0"/>
        <w:autoSpaceDE/>
        <w:autoSpaceDN/>
        <w:bidi w:val="0"/>
        <w:adjustRightInd/>
        <w:spacing w:line="480" w:lineRule="exact"/>
        <w:ind w:firstLine="1682" w:firstLineChars="600"/>
        <w:textAlignment w:val="auto"/>
        <w:outlineLvl w:val="0"/>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ind w:firstLine="1682" w:firstLineChars="600"/>
        <w:textAlignment w:val="auto"/>
        <w:outlineLvl w:val="0"/>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outlineLvl w:val="0"/>
        <w:rPr>
          <w:rFonts w:hint="eastAsia" w:ascii="华文仿宋" w:hAnsi="华文仿宋" w:eastAsia="华文仿宋" w:cs="华文仿宋"/>
          <w:bCs/>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outlineLvl w:val="0"/>
        <w:rPr>
          <w:rFonts w:hint="eastAsia" w:ascii="华文仿宋" w:hAnsi="华文仿宋" w:eastAsia="华文仿宋" w:cs="华文仿宋"/>
          <w:bCs/>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outlineLvl w:val="0"/>
        <w:rPr>
          <w:rFonts w:hint="eastAsia" w:ascii="华文仿宋" w:hAnsi="华文仿宋" w:eastAsia="华文仿宋" w:cs="华文仿宋"/>
          <w:bCs/>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outlineLvl w:val="0"/>
        <w:rPr>
          <w:rFonts w:hint="eastAsia" w:ascii="华文仿宋" w:hAnsi="华文仿宋" w:eastAsia="华文仿宋" w:cs="华文仿宋"/>
          <w:bCs/>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outlineLvl w:val="0"/>
        <w:rPr>
          <w:rFonts w:hint="eastAsia" w:ascii="华文仿宋" w:hAnsi="华文仿宋" w:eastAsia="华文仿宋" w:cs="华文仿宋"/>
          <w:bCs/>
          <w:sz w:val="30"/>
          <w:szCs w:val="30"/>
        </w:rPr>
      </w:pPr>
      <w:r>
        <w:rPr>
          <w:rFonts w:hint="eastAsia" w:ascii="华文仿宋" w:hAnsi="华文仿宋" w:eastAsia="华文仿宋" w:cs="华文仿宋"/>
          <w:bCs/>
          <w:sz w:val="30"/>
          <w:szCs w:val="30"/>
        </w:rPr>
        <w:t>湖北省公路学会秘书处制</w:t>
      </w:r>
    </w:p>
    <w:p>
      <w:pPr>
        <w:keepNext w:val="0"/>
        <w:keepLines w:val="0"/>
        <w:pageBreakBefore w:val="0"/>
        <w:kinsoku/>
        <w:wordWrap/>
        <w:overflowPunct/>
        <w:topLinePunct w:val="0"/>
        <w:autoSpaceDE/>
        <w:autoSpaceDN/>
        <w:bidi w:val="0"/>
        <w:adjustRightInd/>
        <w:spacing w:line="480" w:lineRule="exact"/>
        <w:ind w:firstLine="1682" w:firstLineChars="600"/>
        <w:textAlignment w:val="auto"/>
        <w:outlineLvl w:val="0"/>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ind w:firstLine="1682" w:firstLineChars="600"/>
        <w:textAlignment w:val="auto"/>
        <w:outlineLvl w:val="0"/>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br w:type="page"/>
      </w:r>
    </w:p>
    <w:p>
      <w:pPr>
        <w:keepNext w:val="0"/>
        <w:keepLines w:val="0"/>
        <w:pageBreakBefore w:val="0"/>
        <w:kinsoku/>
        <w:wordWrap/>
        <w:overflowPunct/>
        <w:topLinePunct w:val="0"/>
        <w:autoSpaceDE/>
        <w:autoSpaceDN/>
        <w:bidi w:val="0"/>
        <w:adjustRightInd/>
        <w:spacing w:line="480" w:lineRule="exact"/>
        <w:ind w:firstLine="3644" w:firstLineChars="1300"/>
        <w:jc w:val="both"/>
        <w:textAlignment w:val="auto"/>
        <w:outlineLvl w:val="0"/>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填表说明</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1．本推荐表是湖北省公路学会评选湖北公路优秀科技工作者的重要依据，填写内容须实事求是，表述应明确、严谨。相应栏目请填写完整。格式不符的推荐材料不予受理。</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2．推荐表应为A4开本的计算机打印稿，具体报送份数请参照推荐评选通知的要求。文件模板可从湖北省公路学会网站下载（网址：http://glxh.hbjt.gov.cn）。</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3．简历：从大学开始填写，大学期间须填写所学专业及所在院、系。</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4．填表时不能出现空缺项，如无填写内容，请注明“无”。</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5．各栏目如填写内容较多，可另加附页。</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6．推荐表填好后，须加盖单位公章，按照通知要求报（寄）送湖北省公路学会秘书处。</w:t>
      </w:r>
    </w:p>
    <w:p>
      <w:pPr>
        <w:keepNext w:val="0"/>
        <w:keepLines w:val="0"/>
        <w:pageBreakBefore w:val="0"/>
        <w:kinsoku/>
        <w:wordWrap/>
        <w:overflowPunct/>
        <w:topLinePunct w:val="0"/>
        <w:autoSpaceDE/>
        <w:autoSpaceDN/>
        <w:bidi w:val="0"/>
        <w:adjustRightInd/>
        <w:spacing w:line="480" w:lineRule="exact"/>
        <w:ind w:firstLine="1682" w:firstLineChars="600"/>
        <w:textAlignment w:val="auto"/>
        <w:outlineLvl w:val="0"/>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ind w:firstLine="1682" w:firstLineChars="600"/>
        <w:textAlignment w:val="auto"/>
        <w:outlineLvl w:val="0"/>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ind w:firstLine="1682" w:firstLineChars="600"/>
        <w:textAlignment w:val="auto"/>
        <w:outlineLvl w:val="0"/>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ind w:firstLine="1682" w:firstLineChars="600"/>
        <w:textAlignment w:val="auto"/>
        <w:outlineLvl w:val="0"/>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ind w:firstLine="1682" w:firstLineChars="600"/>
        <w:textAlignment w:val="auto"/>
        <w:outlineLvl w:val="0"/>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ind w:firstLine="1682" w:firstLineChars="600"/>
        <w:textAlignment w:val="auto"/>
        <w:outlineLvl w:val="0"/>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ind w:firstLine="1682" w:firstLineChars="600"/>
        <w:textAlignment w:val="auto"/>
        <w:outlineLvl w:val="0"/>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ind w:firstLine="1682" w:firstLineChars="600"/>
        <w:textAlignment w:val="auto"/>
        <w:outlineLvl w:val="0"/>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ind w:firstLine="1682" w:firstLineChars="600"/>
        <w:textAlignment w:val="auto"/>
        <w:outlineLvl w:val="0"/>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ind w:firstLine="1682" w:firstLineChars="600"/>
        <w:textAlignment w:val="auto"/>
        <w:outlineLvl w:val="0"/>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pStyle w:val="5"/>
        <w:keepNext w:val="0"/>
        <w:keepLines w:val="0"/>
        <w:pageBreakBefore w:val="0"/>
        <w:kinsoku/>
        <w:wordWrap/>
        <w:overflowPunct/>
        <w:topLinePunct w:val="0"/>
        <w:autoSpaceDE/>
        <w:autoSpaceDN/>
        <w:bidi w:val="0"/>
        <w:adjustRightInd/>
        <w:spacing w:line="480" w:lineRule="exact"/>
        <w:ind w:left="375" w:firstLine="0" w:firstLineChars="0"/>
        <w:textAlignment w:val="auto"/>
        <w:rPr>
          <w:rFonts w:hint="eastAsia" w:ascii="华文仿宋" w:hAnsi="华文仿宋" w:eastAsia="华文仿宋" w:cs="华文仿宋"/>
          <w:b/>
          <w:bCs/>
          <w:sz w:val="28"/>
          <w:szCs w:val="28"/>
        </w:rPr>
      </w:pPr>
    </w:p>
    <w:tbl>
      <w:tblPr>
        <w:tblStyle w:val="2"/>
        <w:tblW w:w="950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524"/>
        <w:gridCol w:w="152"/>
        <w:gridCol w:w="677"/>
        <w:gridCol w:w="526"/>
        <w:gridCol w:w="1291"/>
        <w:gridCol w:w="62"/>
        <w:gridCol w:w="222"/>
        <w:gridCol w:w="421"/>
        <w:gridCol w:w="225"/>
        <w:gridCol w:w="1159"/>
        <w:gridCol w:w="206"/>
        <w:gridCol w:w="949"/>
        <w:gridCol w:w="1414"/>
        <w:gridCol w:w="102"/>
        <w:gridCol w:w="157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98" w:hRule="atLeast"/>
        </w:trPr>
        <w:tc>
          <w:tcPr>
            <w:tcW w:w="1879" w:type="dxa"/>
            <w:gridSpan w:val="4"/>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姓名</w:t>
            </w:r>
          </w:p>
        </w:tc>
        <w:tc>
          <w:tcPr>
            <w:tcW w:w="1353" w:type="dxa"/>
            <w:gridSpan w:val="2"/>
            <w:tcBorders>
              <w:top w:val="single" w:color="auto" w:sz="12"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868" w:type="dxa"/>
            <w:gridSpan w:val="3"/>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性别</w:t>
            </w:r>
          </w:p>
        </w:tc>
        <w:tc>
          <w:tcPr>
            <w:tcW w:w="1365" w:type="dxa"/>
            <w:gridSpan w:val="2"/>
            <w:tcBorders>
              <w:top w:val="single" w:color="auto" w:sz="12"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949"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民族</w:t>
            </w:r>
          </w:p>
        </w:tc>
        <w:tc>
          <w:tcPr>
            <w:tcW w:w="1516" w:type="dxa"/>
            <w:gridSpan w:val="2"/>
            <w:tcBorders>
              <w:top w:val="single" w:color="auto" w:sz="12"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1576" w:type="dxa"/>
            <w:vMerge w:val="restart"/>
            <w:tcBorders>
              <w:top w:val="single" w:color="auto" w:sz="12" w:space="0"/>
              <w:left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照片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7" w:hRule="atLeast"/>
        </w:trPr>
        <w:tc>
          <w:tcPr>
            <w:tcW w:w="1879" w:type="dxa"/>
            <w:gridSpan w:val="4"/>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pacing w:val="-4"/>
                <w:sz w:val="28"/>
                <w:szCs w:val="28"/>
              </w:rPr>
              <w:t>出生日期</w:t>
            </w:r>
          </w:p>
        </w:tc>
        <w:tc>
          <w:tcPr>
            <w:tcW w:w="2221"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政治面貌</w:t>
            </w:r>
          </w:p>
        </w:tc>
        <w:tc>
          <w:tcPr>
            <w:tcW w:w="246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1576" w:type="dxa"/>
            <w:vMerge w:val="continue"/>
            <w:tcBorders>
              <w:left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1879" w:type="dxa"/>
            <w:gridSpan w:val="4"/>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z w:val="28"/>
                <w:szCs w:val="28"/>
              </w:rPr>
              <w:t>学历</w:t>
            </w:r>
          </w:p>
        </w:tc>
        <w:tc>
          <w:tcPr>
            <w:tcW w:w="12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w:t>
            </w:r>
          </w:p>
        </w:tc>
        <w:tc>
          <w:tcPr>
            <w:tcW w:w="93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学位</w:t>
            </w: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ind w:firstLine="560" w:firstLineChars="200"/>
              <w:textAlignment w:val="auto"/>
              <w:rPr>
                <w:rFonts w:hint="eastAsia" w:ascii="华文仿宋" w:hAnsi="华文仿宋" w:eastAsia="华文仿宋" w:cs="华文仿宋"/>
                <w:sz w:val="28"/>
                <w:szCs w:val="28"/>
              </w:rPr>
            </w:pPr>
          </w:p>
        </w:tc>
        <w:tc>
          <w:tcPr>
            <w:tcW w:w="9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职称</w:t>
            </w:r>
          </w:p>
        </w:tc>
        <w:tc>
          <w:tcPr>
            <w:tcW w:w="151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ind w:firstLine="560" w:firstLineChars="200"/>
              <w:textAlignment w:val="auto"/>
              <w:rPr>
                <w:rFonts w:hint="eastAsia" w:ascii="华文仿宋" w:hAnsi="华文仿宋" w:eastAsia="华文仿宋" w:cs="华文仿宋"/>
                <w:sz w:val="28"/>
                <w:szCs w:val="28"/>
              </w:rPr>
            </w:pPr>
          </w:p>
        </w:tc>
        <w:tc>
          <w:tcPr>
            <w:tcW w:w="1576" w:type="dxa"/>
            <w:vMerge w:val="continue"/>
            <w:tcBorders>
              <w:left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72" w:hRule="atLeast"/>
        </w:trPr>
        <w:tc>
          <w:tcPr>
            <w:tcW w:w="1879" w:type="dxa"/>
            <w:gridSpan w:val="4"/>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专业专长</w:t>
            </w:r>
          </w:p>
        </w:tc>
        <w:tc>
          <w:tcPr>
            <w:tcW w:w="2221"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231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pacing w:val="-20"/>
                <w:sz w:val="28"/>
                <w:szCs w:val="28"/>
              </w:rPr>
            </w:pPr>
            <w:r>
              <w:rPr>
                <w:rFonts w:hint="eastAsia" w:ascii="华文仿宋" w:hAnsi="华文仿宋" w:eastAsia="华文仿宋" w:cs="华文仿宋"/>
                <w:spacing w:val="-20"/>
                <w:sz w:val="28"/>
                <w:szCs w:val="28"/>
              </w:rPr>
              <w:t>专业技术职务</w:t>
            </w: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ind w:firstLine="560" w:firstLineChars="200"/>
              <w:textAlignment w:val="auto"/>
              <w:rPr>
                <w:rFonts w:hint="eastAsia" w:ascii="华文仿宋" w:hAnsi="华文仿宋" w:eastAsia="华文仿宋" w:cs="华文仿宋"/>
                <w:sz w:val="28"/>
                <w:szCs w:val="28"/>
              </w:rPr>
            </w:pPr>
          </w:p>
        </w:tc>
        <w:tc>
          <w:tcPr>
            <w:tcW w:w="1576" w:type="dxa"/>
            <w:vMerge w:val="continue"/>
            <w:tcBorders>
              <w:left w:val="single" w:color="auto" w:sz="4" w:space="0"/>
              <w:bottom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2" w:hRule="atLeast"/>
        </w:trPr>
        <w:tc>
          <w:tcPr>
            <w:tcW w:w="524" w:type="dxa"/>
            <w:vMerge w:val="restart"/>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单</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位</w:t>
            </w:r>
          </w:p>
        </w:tc>
        <w:tc>
          <w:tcPr>
            <w:tcW w:w="135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名称</w:t>
            </w:r>
          </w:p>
        </w:tc>
        <w:tc>
          <w:tcPr>
            <w:tcW w:w="453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所在地</w:t>
            </w:r>
          </w:p>
        </w:tc>
        <w:tc>
          <w:tcPr>
            <w:tcW w:w="1576" w:type="dxa"/>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524" w:type="dxa"/>
            <w:vMerge w:val="continue"/>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c>
          <w:tcPr>
            <w:tcW w:w="135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通讯地址</w:t>
            </w:r>
          </w:p>
        </w:tc>
        <w:tc>
          <w:tcPr>
            <w:tcW w:w="453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邮政编码</w:t>
            </w:r>
          </w:p>
        </w:tc>
        <w:tc>
          <w:tcPr>
            <w:tcW w:w="1576" w:type="dxa"/>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4" w:hRule="atLeast"/>
        </w:trPr>
        <w:tc>
          <w:tcPr>
            <w:tcW w:w="524" w:type="dxa"/>
            <w:vMerge w:val="continue"/>
            <w:tcBorders>
              <w:top w:val="single" w:color="auto" w:sz="4" w:space="0"/>
              <w:left w:val="single" w:color="auto" w:sz="12"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c>
          <w:tcPr>
            <w:tcW w:w="135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联系电话</w:t>
            </w:r>
          </w:p>
        </w:tc>
        <w:tc>
          <w:tcPr>
            <w:tcW w:w="453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传真</w:t>
            </w:r>
          </w:p>
        </w:tc>
        <w:tc>
          <w:tcPr>
            <w:tcW w:w="1576" w:type="dxa"/>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48" w:hRule="atLeast"/>
        </w:trPr>
        <w:tc>
          <w:tcPr>
            <w:tcW w:w="524" w:type="dxa"/>
            <w:vMerge w:val="continue"/>
            <w:tcBorders>
              <w:top w:val="single" w:color="auto" w:sz="4" w:space="0"/>
              <w:left w:val="single" w:color="auto" w:sz="12"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c>
          <w:tcPr>
            <w:tcW w:w="135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电子信箱</w:t>
            </w:r>
          </w:p>
        </w:tc>
        <w:tc>
          <w:tcPr>
            <w:tcW w:w="4535" w:type="dxa"/>
            <w:gridSpan w:val="8"/>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c>
          <w:tcPr>
            <w:tcW w:w="1516"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手机</w:t>
            </w:r>
          </w:p>
        </w:tc>
        <w:tc>
          <w:tcPr>
            <w:tcW w:w="1576" w:type="dxa"/>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43" w:hRule="atLeast"/>
        </w:trPr>
        <w:tc>
          <w:tcPr>
            <w:tcW w:w="3875" w:type="dxa"/>
            <w:gridSpan w:val="8"/>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湖北省公路学会会员证号</w:t>
            </w:r>
          </w:p>
        </w:tc>
        <w:tc>
          <w:tcPr>
            <w:tcW w:w="5631" w:type="dxa"/>
            <w:gridSpan w:val="7"/>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11" w:hRule="atLeast"/>
        </w:trPr>
        <w:tc>
          <w:tcPr>
            <w:tcW w:w="676" w:type="dxa"/>
            <w:gridSpan w:val="2"/>
            <w:vMerge w:val="restart"/>
            <w:tcBorders>
              <w:top w:val="single" w:color="auto" w:sz="4" w:space="0"/>
              <w:left w:val="single" w:color="auto" w:sz="12" w:space="0"/>
              <w:bottom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简</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历</w:t>
            </w:r>
          </w:p>
        </w:tc>
        <w:tc>
          <w:tcPr>
            <w:tcW w:w="319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何年何月至何年何月</w:t>
            </w:r>
          </w:p>
        </w:tc>
        <w:tc>
          <w:tcPr>
            <w:tcW w:w="5631" w:type="dxa"/>
            <w:gridSpan w:val="7"/>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在何单位（学校）任何职（读何专业）</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7136" w:hRule="atLeast"/>
        </w:trPr>
        <w:tc>
          <w:tcPr>
            <w:tcW w:w="676" w:type="dxa"/>
            <w:gridSpan w:val="2"/>
            <w:vMerge w:val="continue"/>
            <w:tcBorders>
              <w:top w:val="single" w:color="auto" w:sz="4" w:space="0"/>
              <w:left w:val="single" w:color="auto" w:sz="12" w:space="0"/>
              <w:bottom w:val="single" w:color="auto" w:sz="12"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c>
          <w:tcPr>
            <w:tcW w:w="3199" w:type="dxa"/>
            <w:gridSpan w:val="6"/>
            <w:tcBorders>
              <w:top w:val="single" w:color="auto" w:sz="4" w:space="0"/>
              <w:left w:val="single" w:color="auto" w:sz="4" w:space="0"/>
              <w:bottom w:val="single" w:color="auto" w:sz="12"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c>
          <w:tcPr>
            <w:tcW w:w="5631" w:type="dxa"/>
            <w:gridSpan w:val="7"/>
            <w:tcBorders>
              <w:top w:val="single" w:color="auto" w:sz="4" w:space="0"/>
              <w:left w:val="single" w:color="auto" w:sz="4" w:space="0"/>
              <w:bottom w:val="single" w:color="auto" w:sz="12"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9506" w:type="dxa"/>
            <w:gridSpan w:val="15"/>
            <w:tcBorders>
              <w:top w:val="single" w:color="auto" w:sz="12" w:space="0"/>
              <w:left w:val="single" w:color="auto" w:sz="12"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主要获奖情况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1353" w:type="dxa"/>
            <w:gridSpan w:val="3"/>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获奖时间</w:t>
            </w:r>
          </w:p>
        </w:tc>
        <w:tc>
          <w:tcPr>
            <w:tcW w:w="210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328"/>
              </w:tabs>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获奖项目名称</w:t>
            </w:r>
          </w:p>
        </w:tc>
        <w:tc>
          <w:tcPr>
            <w:tcW w:w="18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奖项名称</w:t>
            </w:r>
          </w:p>
        </w:tc>
        <w:tc>
          <w:tcPr>
            <w:tcW w:w="256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奖励等级（排名）</w:t>
            </w:r>
          </w:p>
        </w:tc>
        <w:tc>
          <w:tcPr>
            <w:tcW w:w="1678"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授奖部门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1353" w:type="dxa"/>
            <w:gridSpan w:val="3"/>
            <w:tcBorders>
              <w:top w:val="single" w:color="auto" w:sz="4" w:space="0"/>
              <w:left w:val="single" w:color="auto" w:sz="12"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c>
          <w:tcPr>
            <w:tcW w:w="2101"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1328"/>
              </w:tabs>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180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256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1678" w:type="dxa"/>
            <w:gridSpan w:val="2"/>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1353" w:type="dxa"/>
            <w:gridSpan w:val="3"/>
            <w:tcBorders>
              <w:top w:val="single" w:color="auto" w:sz="4" w:space="0"/>
              <w:left w:val="single" w:color="auto" w:sz="12"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c>
          <w:tcPr>
            <w:tcW w:w="2101"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1328"/>
              </w:tabs>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180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256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1678" w:type="dxa"/>
            <w:gridSpan w:val="2"/>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1353" w:type="dxa"/>
            <w:gridSpan w:val="3"/>
            <w:tcBorders>
              <w:top w:val="single" w:color="auto" w:sz="4" w:space="0"/>
              <w:left w:val="single" w:color="auto" w:sz="12"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c>
          <w:tcPr>
            <w:tcW w:w="2101"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1328"/>
              </w:tabs>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180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256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1678" w:type="dxa"/>
            <w:gridSpan w:val="2"/>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1353" w:type="dxa"/>
            <w:gridSpan w:val="3"/>
            <w:tcBorders>
              <w:top w:val="single" w:color="auto" w:sz="4" w:space="0"/>
              <w:left w:val="single" w:color="auto" w:sz="12"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c>
          <w:tcPr>
            <w:tcW w:w="2101"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1328"/>
              </w:tabs>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180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256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1678" w:type="dxa"/>
            <w:gridSpan w:val="2"/>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1353" w:type="dxa"/>
            <w:gridSpan w:val="3"/>
            <w:tcBorders>
              <w:top w:val="single" w:color="auto" w:sz="4" w:space="0"/>
              <w:left w:val="single" w:color="auto" w:sz="12"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c>
          <w:tcPr>
            <w:tcW w:w="2101"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1328"/>
              </w:tabs>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180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256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1678" w:type="dxa"/>
            <w:gridSpan w:val="2"/>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9506" w:type="dxa"/>
            <w:gridSpan w:val="15"/>
            <w:tcBorders>
              <w:top w:val="single" w:color="auto" w:sz="12" w:space="0"/>
              <w:left w:val="single" w:color="auto" w:sz="12"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主要业绩和贡献</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7809" w:hRule="atLeast"/>
        </w:trPr>
        <w:tc>
          <w:tcPr>
            <w:tcW w:w="9506" w:type="dxa"/>
            <w:gridSpan w:val="15"/>
            <w:tcBorders>
              <w:top w:val="single" w:color="auto" w:sz="4" w:space="0"/>
              <w:left w:val="single" w:color="auto" w:sz="12" w:space="0"/>
              <w:bottom w:val="single" w:color="auto" w:sz="12"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（填写内容包括：主要理论研究成果及其影响和意义；主要科学发现、技术创新或技术推广应用及其产生的社会和经济效益；发表论文、专著情况等。）</w:t>
            </w: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ind w:firstLine="7280" w:firstLineChars="26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（可另附页）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235" w:hRule="atLeast"/>
        </w:trPr>
        <w:tc>
          <w:tcPr>
            <w:tcW w:w="676" w:type="dxa"/>
            <w:gridSpan w:val="2"/>
            <w:tcBorders>
              <w:top w:val="single" w:color="auto" w:sz="4" w:space="0"/>
              <w:left w:val="single" w:color="auto" w:sz="12" w:space="0"/>
              <w:bottom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声</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明</w:t>
            </w:r>
          </w:p>
        </w:tc>
        <w:tc>
          <w:tcPr>
            <w:tcW w:w="8830" w:type="dxa"/>
            <w:gridSpan w:val="13"/>
            <w:tcBorders>
              <w:top w:val="single" w:color="auto" w:sz="4" w:space="0"/>
              <w:left w:val="single" w:color="auto" w:sz="4" w:space="0"/>
              <w:bottom w:val="single" w:color="auto" w:sz="12"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本人对推荐表上述内容及全部附件材料进行了审查，对其客观性和真实性负责。</w:t>
            </w:r>
          </w:p>
          <w:p>
            <w:pPr>
              <w:keepNext w:val="0"/>
              <w:keepLines w:val="0"/>
              <w:pageBreakBefore w:val="0"/>
              <w:kinsoku/>
              <w:wordWrap/>
              <w:overflowPunct/>
              <w:topLinePunct w:val="0"/>
              <w:autoSpaceDE/>
              <w:autoSpaceDN/>
              <w:bidi w:val="0"/>
              <w:adjustRightInd/>
              <w:spacing w:before="156" w:beforeLines="50"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before="156" w:beforeLines="50"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被推荐人签名：</w:t>
            </w:r>
          </w:p>
          <w:p>
            <w:pPr>
              <w:keepNext w:val="0"/>
              <w:keepLines w:val="0"/>
              <w:pageBreakBefore w:val="0"/>
              <w:kinsoku/>
              <w:wordWrap/>
              <w:overflowPunct/>
              <w:topLinePunct w:val="0"/>
              <w:autoSpaceDE/>
              <w:autoSpaceDN/>
              <w:bidi w:val="0"/>
              <w:adjustRightInd/>
              <w:spacing w:line="480" w:lineRule="exact"/>
              <w:ind w:firstLine="5460" w:firstLineChars="195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年    月    日</w:t>
            </w:r>
          </w:p>
          <w:p>
            <w:pPr>
              <w:keepNext w:val="0"/>
              <w:keepLines w:val="0"/>
              <w:pageBreakBefore w:val="0"/>
              <w:kinsoku/>
              <w:wordWrap/>
              <w:overflowPunct/>
              <w:topLinePunct w:val="0"/>
              <w:autoSpaceDE/>
              <w:autoSpaceDN/>
              <w:bidi w:val="0"/>
              <w:adjustRightInd/>
              <w:spacing w:line="480" w:lineRule="exact"/>
              <w:ind w:firstLine="5460" w:firstLineChars="1950"/>
              <w:textAlignment w:val="auto"/>
              <w:rPr>
                <w:rFonts w:hint="eastAsia" w:ascii="华文仿宋" w:hAnsi="华文仿宋" w:eastAsia="华文仿宋" w:cs="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37" w:hRule="atLeast"/>
        </w:trPr>
        <w:tc>
          <w:tcPr>
            <w:tcW w:w="676" w:type="dxa"/>
            <w:gridSpan w:val="2"/>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工</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作</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单</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位</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意</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见</w:t>
            </w:r>
          </w:p>
        </w:tc>
        <w:tc>
          <w:tcPr>
            <w:tcW w:w="8830" w:type="dxa"/>
            <w:gridSpan w:val="13"/>
            <w:tcBorders>
              <w:top w:val="single" w:color="auto" w:sz="12" w:space="0"/>
              <w:left w:val="single" w:color="auto" w:sz="4" w:space="0"/>
              <w:bottom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（请写明对被推荐人的德、才、绩评语。）</w:t>
            </w: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负责人签字：                               单位盖章</w:t>
            </w:r>
          </w:p>
          <w:p>
            <w:pPr>
              <w:keepNext w:val="0"/>
              <w:keepLines w:val="0"/>
              <w:pageBreakBefore w:val="0"/>
              <w:kinsoku/>
              <w:wordWrap/>
              <w:overflowPunct/>
              <w:topLinePunct w:val="0"/>
              <w:autoSpaceDE/>
              <w:autoSpaceDN/>
              <w:bidi w:val="0"/>
              <w:adjustRightInd/>
              <w:spacing w:before="156" w:beforeLines="50"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83" w:hRule="atLeast"/>
        </w:trPr>
        <w:tc>
          <w:tcPr>
            <w:tcW w:w="676" w:type="dxa"/>
            <w:gridSpan w:val="2"/>
            <w:tcBorders>
              <w:top w:val="single" w:color="auto" w:sz="4" w:space="0"/>
              <w:left w:val="single" w:color="auto" w:sz="12" w:space="0"/>
              <w:bottom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推</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荐</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单</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位</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意</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见</w:t>
            </w:r>
          </w:p>
        </w:tc>
        <w:tc>
          <w:tcPr>
            <w:tcW w:w="8830" w:type="dxa"/>
            <w:gridSpan w:val="13"/>
            <w:tcBorders>
              <w:top w:val="single" w:color="auto" w:sz="4" w:space="0"/>
              <w:left w:val="single" w:color="auto" w:sz="4" w:space="0"/>
              <w:bottom w:val="single" w:color="auto" w:sz="12"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（请写明推荐理由。）</w:t>
            </w: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w:t>
            </w: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lang w:val="en-US" w:eastAsia="zh-CN"/>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lang w:val="en-US" w:eastAsia="zh-CN"/>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负责人签字：                               单位盖章</w:t>
            </w:r>
          </w:p>
          <w:p>
            <w:pPr>
              <w:keepNext w:val="0"/>
              <w:keepLines w:val="0"/>
              <w:pageBreakBefore w:val="0"/>
              <w:tabs>
                <w:tab w:val="left" w:pos="6297"/>
              </w:tabs>
              <w:kinsoku/>
              <w:wordWrap/>
              <w:overflowPunct/>
              <w:topLinePunct w:val="0"/>
              <w:autoSpaceDE/>
              <w:autoSpaceDN/>
              <w:bidi w:val="0"/>
              <w:adjustRightInd/>
              <w:spacing w:before="156" w:beforeLines="50"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年    月    日</w:t>
            </w:r>
          </w:p>
        </w:tc>
      </w:tr>
    </w:tbl>
    <w:p>
      <w:pPr>
        <w:keepNext w:val="0"/>
        <w:keepLines w:val="0"/>
        <w:pageBreakBefore w:val="0"/>
        <w:kinsoku/>
        <w:wordWrap/>
        <w:overflowPunct/>
        <w:topLinePunct w:val="0"/>
        <w:autoSpaceDE/>
        <w:autoSpaceDN/>
        <w:bidi w:val="0"/>
        <w:adjustRightInd/>
        <w:spacing w:after="156" w:afterLines="50" w:line="480" w:lineRule="exact"/>
        <w:jc w:val="center"/>
        <w:textAlignment w:val="auto"/>
        <w:outlineLvl w:val="0"/>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以下由</w:t>
      </w:r>
      <w:r>
        <w:rPr>
          <w:rFonts w:hint="eastAsia" w:ascii="华文仿宋" w:hAnsi="华文仿宋" w:eastAsia="华文仿宋" w:cs="华文仿宋"/>
          <w:b/>
          <w:bCs/>
          <w:color w:val="000000"/>
          <w:kern w:val="0"/>
          <w:sz w:val="28"/>
          <w:szCs w:val="28"/>
        </w:rPr>
        <w:t>湖北公路优秀科技工作者评审机构</w:t>
      </w:r>
      <w:r>
        <w:rPr>
          <w:rFonts w:hint="eastAsia" w:ascii="华文仿宋" w:hAnsi="华文仿宋" w:eastAsia="华文仿宋" w:cs="华文仿宋"/>
          <w:b/>
          <w:bCs/>
          <w:sz w:val="28"/>
          <w:szCs w:val="28"/>
        </w:rPr>
        <w:t>填写</w:t>
      </w:r>
    </w:p>
    <w:tbl>
      <w:tblPr>
        <w:tblStyle w:val="2"/>
        <w:tblW w:w="945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40"/>
        <w:gridCol w:w="861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749" w:hRule="atLeast"/>
        </w:trPr>
        <w:tc>
          <w:tcPr>
            <w:tcW w:w="840" w:type="dxa"/>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40"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秘</w:t>
            </w:r>
          </w:p>
          <w:p>
            <w:pPr>
              <w:keepNext w:val="0"/>
              <w:keepLines w:val="0"/>
              <w:pageBreakBefore w:val="0"/>
              <w:kinsoku/>
              <w:wordWrap/>
              <w:overflowPunct/>
              <w:topLinePunct w:val="0"/>
              <w:autoSpaceDE/>
              <w:autoSpaceDN/>
              <w:bidi w:val="0"/>
              <w:adjustRightInd/>
              <w:spacing w:before="140"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书</w:t>
            </w:r>
          </w:p>
          <w:p>
            <w:pPr>
              <w:keepNext w:val="0"/>
              <w:keepLines w:val="0"/>
              <w:pageBreakBefore w:val="0"/>
              <w:kinsoku/>
              <w:wordWrap/>
              <w:overflowPunct/>
              <w:topLinePunct w:val="0"/>
              <w:autoSpaceDE/>
              <w:autoSpaceDN/>
              <w:bidi w:val="0"/>
              <w:adjustRightInd/>
              <w:spacing w:before="140"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处</w:t>
            </w:r>
          </w:p>
          <w:p>
            <w:pPr>
              <w:keepNext w:val="0"/>
              <w:keepLines w:val="0"/>
              <w:pageBreakBefore w:val="0"/>
              <w:kinsoku/>
              <w:wordWrap/>
              <w:overflowPunct/>
              <w:topLinePunct w:val="0"/>
              <w:autoSpaceDE/>
              <w:autoSpaceDN/>
              <w:bidi w:val="0"/>
              <w:adjustRightInd/>
              <w:spacing w:before="140"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初</w:t>
            </w:r>
          </w:p>
          <w:p>
            <w:pPr>
              <w:keepNext w:val="0"/>
              <w:keepLines w:val="0"/>
              <w:pageBreakBefore w:val="0"/>
              <w:kinsoku/>
              <w:wordWrap/>
              <w:overflowPunct/>
              <w:topLinePunct w:val="0"/>
              <w:autoSpaceDE/>
              <w:autoSpaceDN/>
              <w:bidi w:val="0"/>
              <w:adjustRightInd/>
              <w:spacing w:before="140"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评</w:t>
            </w:r>
          </w:p>
          <w:p>
            <w:pPr>
              <w:keepNext w:val="0"/>
              <w:keepLines w:val="0"/>
              <w:pageBreakBefore w:val="0"/>
              <w:kinsoku/>
              <w:wordWrap/>
              <w:overflowPunct/>
              <w:topLinePunct w:val="0"/>
              <w:autoSpaceDE/>
              <w:autoSpaceDN/>
              <w:bidi w:val="0"/>
              <w:adjustRightInd/>
              <w:spacing w:before="140"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意</w:t>
            </w:r>
          </w:p>
          <w:p>
            <w:pPr>
              <w:keepNext w:val="0"/>
              <w:keepLines w:val="0"/>
              <w:pageBreakBefore w:val="0"/>
              <w:kinsoku/>
              <w:wordWrap/>
              <w:overflowPunct/>
              <w:topLinePunct w:val="0"/>
              <w:autoSpaceDE/>
              <w:autoSpaceDN/>
              <w:bidi w:val="0"/>
              <w:adjustRightInd/>
              <w:spacing w:before="140"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见</w:t>
            </w:r>
          </w:p>
        </w:tc>
        <w:tc>
          <w:tcPr>
            <w:tcW w:w="8610" w:type="dxa"/>
            <w:tcBorders>
              <w:top w:val="single" w:color="auto" w:sz="12" w:space="0"/>
              <w:left w:val="single" w:color="auto" w:sz="4" w:space="0"/>
              <w:bottom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tabs>
                <w:tab w:val="left" w:pos="2097"/>
                <w:tab w:val="left" w:pos="6402"/>
              </w:tabs>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负责人签字：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808" w:hRule="atLeast"/>
        </w:trPr>
        <w:tc>
          <w:tcPr>
            <w:tcW w:w="840"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120"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评</w:t>
            </w:r>
          </w:p>
          <w:p>
            <w:pPr>
              <w:keepNext w:val="0"/>
              <w:keepLines w:val="0"/>
              <w:pageBreakBefore w:val="0"/>
              <w:kinsoku/>
              <w:wordWrap/>
              <w:overflowPunct/>
              <w:topLinePunct w:val="0"/>
              <w:autoSpaceDE/>
              <w:autoSpaceDN/>
              <w:bidi w:val="0"/>
              <w:adjustRightInd/>
              <w:spacing w:before="120"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审</w:t>
            </w:r>
          </w:p>
          <w:p>
            <w:pPr>
              <w:keepNext w:val="0"/>
              <w:keepLines w:val="0"/>
              <w:pageBreakBefore w:val="0"/>
              <w:kinsoku/>
              <w:wordWrap/>
              <w:overflowPunct/>
              <w:topLinePunct w:val="0"/>
              <w:autoSpaceDE/>
              <w:autoSpaceDN/>
              <w:bidi w:val="0"/>
              <w:adjustRightInd/>
              <w:spacing w:before="120"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委</w:t>
            </w:r>
          </w:p>
          <w:p>
            <w:pPr>
              <w:keepNext w:val="0"/>
              <w:keepLines w:val="0"/>
              <w:pageBreakBefore w:val="0"/>
              <w:kinsoku/>
              <w:wordWrap/>
              <w:overflowPunct/>
              <w:topLinePunct w:val="0"/>
              <w:autoSpaceDE/>
              <w:autoSpaceDN/>
              <w:bidi w:val="0"/>
              <w:adjustRightInd/>
              <w:spacing w:before="120"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员</w:t>
            </w:r>
          </w:p>
          <w:p>
            <w:pPr>
              <w:keepNext w:val="0"/>
              <w:keepLines w:val="0"/>
              <w:pageBreakBefore w:val="0"/>
              <w:kinsoku/>
              <w:wordWrap/>
              <w:overflowPunct/>
              <w:topLinePunct w:val="0"/>
              <w:autoSpaceDE/>
              <w:autoSpaceDN/>
              <w:bidi w:val="0"/>
              <w:adjustRightInd/>
              <w:spacing w:before="120"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会</w:t>
            </w:r>
          </w:p>
          <w:p>
            <w:pPr>
              <w:keepNext w:val="0"/>
              <w:keepLines w:val="0"/>
              <w:pageBreakBefore w:val="0"/>
              <w:kinsoku/>
              <w:wordWrap/>
              <w:overflowPunct/>
              <w:topLinePunct w:val="0"/>
              <w:autoSpaceDE/>
              <w:autoSpaceDN/>
              <w:bidi w:val="0"/>
              <w:adjustRightInd/>
              <w:spacing w:before="120"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意</w:t>
            </w:r>
          </w:p>
          <w:p>
            <w:pPr>
              <w:keepNext w:val="0"/>
              <w:keepLines w:val="0"/>
              <w:pageBreakBefore w:val="0"/>
              <w:kinsoku/>
              <w:wordWrap/>
              <w:overflowPunct/>
              <w:topLinePunct w:val="0"/>
              <w:autoSpaceDE/>
              <w:autoSpaceDN/>
              <w:bidi w:val="0"/>
              <w:adjustRightInd/>
              <w:spacing w:before="120"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见</w:t>
            </w:r>
          </w:p>
        </w:tc>
        <w:tc>
          <w:tcPr>
            <w:tcW w:w="8610" w:type="dxa"/>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负责人签字：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17" w:hRule="atLeast"/>
        </w:trPr>
        <w:tc>
          <w:tcPr>
            <w:tcW w:w="840" w:type="dxa"/>
            <w:tcBorders>
              <w:top w:val="single" w:color="auto" w:sz="4" w:space="0"/>
              <w:left w:val="single" w:color="auto" w:sz="12" w:space="0"/>
              <w:bottom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备</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注</w:t>
            </w:r>
          </w:p>
        </w:tc>
        <w:tc>
          <w:tcPr>
            <w:tcW w:w="8610" w:type="dxa"/>
            <w:tcBorders>
              <w:top w:val="single" w:color="auto" w:sz="4" w:space="0"/>
              <w:left w:val="single" w:color="auto" w:sz="4" w:space="0"/>
              <w:bottom w:val="single" w:color="auto" w:sz="12"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（表格中未包括的需说明的事项，可填入本栏内。）</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附件</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lang w:eastAsia="zh-CN"/>
        </w:rPr>
        <w:t>：</w:t>
      </w:r>
    </w:p>
    <w:p>
      <w:pPr>
        <w:spacing w:line="720" w:lineRule="exact"/>
        <w:ind w:right="-595"/>
        <w:jc w:val="center"/>
        <w:rPr>
          <w:rFonts w:hint="eastAsia" w:ascii="黑体" w:hAnsi="宋体" w:eastAsia="黑体" w:cs="黑体"/>
          <w:bCs/>
          <w:sz w:val="32"/>
          <w:szCs w:val="32"/>
        </w:rPr>
      </w:pPr>
      <w:r>
        <w:rPr>
          <w:rFonts w:hint="eastAsia" w:ascii="黑体" w:hAnsi="宋体" w:eastAsia="黑体" w:cs="黑体"/>
          <w:bCs/>
          <w:sz w:val="32"/>
          <w:szCs w:val="32"/>
        </w:rPr>
        <w:t>湖北公路优秀科技工作者评选管理办法</w:t>
      </w:r>
    </w:p>
    <w:p>
      <w:pPr>
        <w:spacing w:line="520" w:lineRule="exact"/>
        <w:jc w:val="center"/>
        <w:rPr>
          <w:rFonts w:hint="eastAsia" w:ascii="黑体" w:hAnsi="黑体" w:eastAsia="黑体" w:cs="黑体"/>
          <w:sz w:val="28"/>
          <w:szCs w:val="28"/>
        </w:rPr>
      </w:pPr>
    </w:p>
    <w:p>
      <w:pPr>
        <w:spacing w:line="520" w:lineRule="exact"/>
        <w:jc w:val="center"/>
        <w:rPr>
          <w:rFonts w:hint="eastAsia" w:ascii="黑体" w:hAnsi="黑体" w:eastAsia="黑体"/>
          <w:sz w:val="28"/>
          <w:szCs w:val="28"/>
        </w:rPr>
      </w:pPr>
      <w:r>
        <w:rPr>
          <w:rFonts w:hint="eastAsia" w:ascii="黑体" w:hAnsi="黑体" w:eastAsia="黑体" w:cs="黑体"/>
          <w:sz w:val="28"/>
          <w:szCs w:val="28"/>
        </w:rPr>
        <w:t>第一章 总  则</w:t>
      </w:r>
    </w:p>
    <w:p>
      <w:pPr>
        <w:spacing w:line="520" w:lineRule="exact"/>
        <w:ind w:right="-169" w:firstLine="562" w:firstLineChars="200"/>
        <w:rPr>
          <w:rFonts w:hint="eastAsia" w:ascii="仿宋_GB2312" w:hAnsi="仿宋" w:eastAsia="仿宋_GB2312"/>
          <w:sz w:val="28"/>
          <w:szCs w:val="28"/>
        </w:rPr>
      </w:pPr>
      <w:r>
        <w:rPr>
          <w:rFonts w:hint="eastAsia" w:ascii="仿宋_GB2312" w:hAnsi="仿宋" w:eastAsia="仿宋_GB2312" w:cs="仿宋"/>
          <w:b/>
          <w:bCs/>
          <w:sz w:val="28"/>
          <w:szCs w:val="28"/>
        </w:rPr>
        <w:t>第一条</w:t>
      </w:r>
      <w:r>
        <w:rPr>
          <w:rFonts w:hint="eastAsia" w:ascii="仿宋_GB2312" w:hAnsi="仿宋" w:eastAsia="仿宋_GB2312"/>
          <w:b/>
          <w:bCs/>
          <w:sz w:val="28"/>
          <w:szCs w:val="28"/>
        </w:rPr>
        <w:t xml:space="preserve">  </w:t>
      </w:r>
      <w:r>
        <w:rPr>
          <w:rFonts w:hint="eastAsia" w:ascii="仿宋_GB2312" w:hAnsi="仿宋" w:eastAsia="仿宋_GB2312" w:cs="仿宋"/>
          <w:sz w:val="28"/>
          <w:szCs w:val="28"/>
        </w:rPr>
        <w:t>为弘扬</w:t>
      </w:r>
      <w:r>
        <w:rPr>
          <w:rFonts w:hint="eastAsia" w:ascii="仿宋_GB2312" w:eastAsia="仿宋_GB2312" w:cs="仿宋"/>
          <w:sz w:val="28"/>
          <w:szCs w:val="28"/>
        </w:rPr>
        <w:t>“</w:t>
      </w:r>
      <w:r>
        <w:rPr>
          <w:rFonts w:hint="eastAsia" w:ascii="仿宋_GB2312" w:hAnsi="仿宋" w:eastAsia="仿宋_GB2312" w:cs="仿宋"/>
          <w:sz w:val="28"/>
          <w:szCs w:val="28"/>
        </w:rPr>
        <w:t>尊重劳动、尊重知识、尊重人才、尊重创造</w:t>
      </w:r>
      <w:r>
        <w:rPr>
          <w:rFonts w:hint="eastAsia" w:ascii="仿宋_GB2312" w:eastAsia="仿宋_GB2312" w:cs="仿宋"/>
          <w:sz w:val="28"/>
          <w:szCs w:val="28"/>
        </w:rPr>
        <w:t>”</w:t>
      </w:r>
      <w:r>
        <w:rPr>
          <w:rFonts w:hint="eastAsia" w:ascii="仿宋_GB2312" w:hAnsi="仿宋" w:eastAsia="仿宋_GB2312" w:cs="仿宋"/>
          <w:sz w:val="28"/>
          <w:szCs w:val="28"/>
        </w:rPr>
        <w:t>的行业风尚，激励全省广大公路交通科技工作者和学会会员不断积极进取、勇于开拓创新、勇攀科技高峰，为湖北公路交通科技进步与创新作贡献，依据学会章程的有关规定，针对开展“湖北公路优秀科技工作者”评选活动，特制定本办法。</w:t>
      </w:r>
    </w:p>
    <w:p>
      <w:pPr>
        <w:spacing w:line="520" w:lineRule="exact"/>
        <w:ind w:firstLine="562" w:firstLineChars="200"/>
        <w:rPr>
          <w:rFonts w:hint="eastAsia" w:ascii="仿宋_GB2312" w:hAnsi="仿宋" w:eastAsia="仿宋_GB2312"/>
          <w:sz w:val="28"/>
          <w:szCs w:val="28"/>
        </w:rPr>
      </w:pPr>
      <w:r>
        <w:rPr>
          <w:rFonts w:hint="eastAsia" w:ascii="仿宋_GB2312" w:hAnsi="仿宋" w:eastAsia="仿宋_GB2312" w:cs="仿宋"/>
          <w:b/>
          <w:bCs/>
          <w:sz w:val="28"/>
          <w:szCs w:val="28"/>
        </w:rPr>
        <w:t>第二条</w:t>
      </w:r>
      <w:r>
        <w:rPr>
          <w:rFonts w:hint="eastAsia" w:ascii="仿宋_GB2312" w:hAnsi="仿宋" w:eastAsia="仿宋_GB2312"/>
          <w:b/>
          <w:bCs/>
          <w:sz w:val="28"/>
          <w:szCs w:val="28"/>
        </w:rPr>
        <w:t xml:space="preserve"> </w:t>
      </w:r>
      <w:r>
        <w:rPr>
          <w:rFonts w:hint="eastAsia" w:ascii="仿宋_GB2312" w:hAnsi="仿宋" w:eastAsia="仿宋_GB2312"/>
          <w:sz w:val="28"/>
          <w:szCs w:val="28"/>
        </w:rPr>
        <w:t xml:space="preserve"> </w:t>
      </w:r>
      <w:r>
        <w:rPr>
          <w:rFonts w:hint="eastAsia" w:ascii="仿宋_GB2312" w:hAnsi="仿宋" w:eastAsia="仿宋_GB2312" w:cs="仿宋"/>
          <w:sz w:val="28"/>
          <w:szCs w:val="28"/>
        </w:rPr>
        <w:t>“湖北公路优秀科技工作者”每两年评选一次，每届获奖人数不超过</w:t>
      </w:r>
      <w:r>
        <w:rPr>
          <w:rFonts w:hint="eastAsia" w:ascii="仿宋_GB2312" w:eastAsia="仿宋_GB2312"/>
          <w:sz w:val="28"/>
          <w:szCs w:val="28"/>
        </w:rPr>
        <w:t>30</w:t>
      </w:r>
      <w:r>
        <w:rPr>
          <w:rFonts w:hint="eastAsia" w:ascii="仿宋_GB2312" w:hAnsi="仿宋" w:eastAsia="仿宋_GB2312" w:cs="仿宋"/>
          <w:sz w:val="28"/>
          <w:szCs w:val="28"/>
        </w:rPr>
        <w:t>名。往届获奖者不重复授奖。</w:t>
      </w:r>
    </w:p>
    <w:p>
      <w:pPr>
        <w:spacing w:line="520" w:lineRule="exact"/>
        <w:ind w:firstLine="560" w:firstLineChars="200"/>
        <w:jc w:val="center"/>
        <w:rPr>
          <w:rFonts w:hint="eastAsia" w:ascii="黑体" w:hAnsi="黑体" w:eastAsia="黑体"/>
          <w:sz w:val="28"/>
          <w:szCs w:val="28"/>
        </w:rPr>
      </w:pPr>
      <w:r>
        <w:rPr>
          <w:rFonts w:hint="eastAsia" w:ascii="黑体" w:hAnsi="黑体" w:eastAsia="黑体" w:cs="黑体"/>
          <w:sz w:val="28"/>
          <w:szCs w:val="28"/>
        </w:rPr>
        <w:t>第二章 评选范围与条件</w:t>
      </w:r>
    </w:p>
    <w:p>
      <w:pPr>
        <w:spacing w:line="520" w:lineRule="exact"/>
        <w:ind w:right="-169" w:firstLine="562" w:firstLineChars="200"/>
        <w:rPr>
          <w:rFonts w:hint="eastAsia" w:ascii="仿宋_GB2312" w:eastAsia="仿宋_GB2312"/>
          <w:b/>
          <w:bCs/>
          <w:sz w:val="28"/>
          <w:szCs w:val="28"/>
        </w:rPr>
      </w:pPr>
      <w:r>
        <w:rPr>
          <w:rFonts w:hint="eastAsia" w:ascii="仿宋_GB2312" w:hAnsi="仿宋" w:eastAsia="仿宋_GB2312" w:cs="仿宋"/>
          <w:b/>
          <w:bCs/>
          <w:sz w:val="28"/>
          <w:szCs w:val="28"/>
        </w:rPr>
        <w:t>第三条</w:t>
      </w:r>
      <w:r>
        <w:rPr>
          <w:rFonts w:hint="eastAsia" w:ascii="仿宋_GB2312" w:hAnsi="仿宋" w:eastAsia="仿宋_GB2312"/>
          <w:b/>
          <w:bCs/>
          <w:sz w:val="28"/>
          <w:szCs w:val="28"/>
        </w:rPr>
        <w:t xml:space="preserve">  </w:t>
      </w:r>
      <w:r>
        <w:rPr>
          <w:rFonts w:hint="eastAsia" w:ascii="仿宋_GB2312" w:hAnsi="仿宋" w:eastAsia="仿宋_GB2312" w:cs="仿宋"/>
          <w:b/>
          <w:bCs/>
          <w:sz w:val="28"/>
          <w:szCs w:val="28"/>
        </w:rPr>
        <w:t>“</w:t>
      </w:r>
      <w:r>
        <w:rPr>
          <w:rFonts w:hint="eastAsia" w:ascii="仿宋_GB2312" w:hAnsi="仿宋" w:eastAsia="仿宋_GB2312" w:cs="仿宋"/>
          <w:sz w:val="28"/>
          <w:szCs w:val="28"/>
        </w:rPr>
        <w:t>湖北公路优秀科技工作者”奖项由湖北省公路学会设立，主要面向湖北公路交通行业的科研人员及科研管理工作者。</w:t>
      </w:r>
    </w:p>
    <w:p>
      <w:pPr>
        <w:spacing w:line="520" w:lineRule="exact"/>
        <w:ind w:firstLine="562" w:firstLineChars="200"/>
        <w:rPr>
          <w:rFonts w:hint="eastAsia" w:ascii="仿宋_GB2312" w:hAnsi="仿宋" w:eastAsia="仿宋_GB2312"/>
          <w:sz w:val="28"/>
          <w:szCs w:val="28"/>
        </w:rPr>
      </w:pPr>
      <w:r>
        <w:rPr>
          <w:rFonts w:hint="eastAsia" w:ascii="仿宋_GB2312" w:hAnsi="仿宋" w:eastAsia="仿宋_GB2312" w:cs="仿宋"/>
          <w:b/>
          <w:bCs/>
          <w:sz w:val="28"/>
          <w:szCs w:val="28"/>
        </w:rPr>
        <w:t>第四条</w:t>
      </w:r>
      <w:r>
        <w:rPr>
          <w:rFonts w:hint="eastAsia" w:ascii="仿宋_GB2312" w:hAnsi="仿宋" w:eastAsia="仿宋_GB2312"/>
          <w:b/>
          <w:bCs/>
          <w:sz w:val="28"/>
          <w:szCs w:val="28"/>
        </w:rPr>
        <w:t xml:space="preserve">  </w:t>
      </w:r>
      <w:r>
        <w:rPr>
          <w:rFonts w:hint="eastAsia" w:ascii="仿宋_GB2312" w:hAnsi="仿宋" w:eastAsia="仿宋_GB2312" w:cs="仿宋"/>
          <w:b/>
          <w:bCs/>
          <w:sz w:val="28"/>
          <w:szCs w:val="28"/>
        </w:rPr>
        <w:t>“</w:t>
      </w:r>
      <w:r>
        <w:rPr>
          <w:rFonts w:hint="eastAsia" w:ascii="仿宋_GB2312" w:hAnsi="仿宋" w:eastAsia="仿宋_GB2312" w:cs="仿宋"/>
          <w:sz w:val="28"/>
          <w:szCs w:val="28"/>
        </w:rPr>
        <w:t>湖北公路优秀科技工作者”须符合以下条件：</w:t>
      </w:r>
    </w:p>
    <w:p>
      <w:pPr>
        <w:spacing w:line="520" w:lineRule="exact"/>
        <w:ind w:firstLine="560" w:firstLineChars="200"/>
        <w:rPr>
          <w:rFonts w:hint="eastAsia" w:ascii="仿宋_GB2312" w:hAnsi="仿宋" w:eastAsia="仿宋_GB2312"/>
          <w:b/>
          <w:bCs/>
          <w:sz w:val="28"/>
          <w:szCs w:val="28"/>
        </w:rPr>
      </w:pPr>
      <w:r>
        <w:rPr>
          <w:rFonts w:hint="eastAsia" w:ascii="仿宋_GB2312" w:hAnsi="仿宋" w:eastAsia="仿宋_GB2312" w:cs="仿宋"/>
          <w:sz w:val="28"/>
          <w:szCs w:val="28"/>
        </w:rPr>
        <w:t>（一）热爱祖国，拥护党的路线、方针、政策，具有“献身、创新、求实、协作”的科学精神，遵守职业道德，学风正派。</w:t>
      </w:r>
    </w:p>
    <w:p>
      <w:pPr>
        <w:spacing w:line="520" w:lineRule="exact"/>
        <w:ind w:firstLine="560" w:firstLineChars="200"/>
        <w:rPr>
          <w:rFonts w:hint="eastAsia" w:ascii="仿宋_GB2312" w:hAnsi="仿宋" w:eastAsia="仿宋_GB2312"/>
          <w:sz w:val="28"/>
          <w:szCs w:val="28"/>
        </w:rPr>
      </w:pPr>
      <w:r>
        <w:rPr>
          <w:rFonts w:hint="eastAsia" w:ascii="仿宋_GB2312" w:hAnsi="仿宋" w:eastAsia="仿宋_GB2312" w:cs="仿宋"/>
          <w:sz w:val="28"/>
          <w:szCs w:val="28"/>
        </w:rPr>
        <w:t>（二）符合以下条件之一：</w:t>
      </w:r>
    </w:p>
    <w:p>
      <w:pPr>
        <w:spacing w:line="520" w:lineRule="exact"/>
        <w:rPr>
          <w:rFonts w:hint="eastAsia" w:ascii="仿宋_GB2312" w:hAnsi="仿宋" w:eastAsia="仿宋_GB2312"/>
          <w:sz w:val="28"/>
          <w:szCs w:val="28"/>
        </w:rPr>
      </w:pPr>
      <w:r>
        <w:rPr>
          <w:rFonts w:hint="eastAsia" w:ascii="仿宋_GB2312" w:hAnsi="仿宋" w:eastAsia="仿宋_GB2312" w:cs="仿宋"/>
          <w:sz w:val="28"/>
          <w:szCs w:val="28"/>
        </w:rPr>
        <w:t>　　</w:t>
      </w:r>
      <w:r>
        <w:rPr>
          <w:rFonts w:hint="eastAsia" w:ascii="仿宋_GB2312" w:hAnsi="仿宋" w:eastAsia="仿宋_GB2312"/>
          <w:sz w:val="28"/>
          <w:szCs w:val="28"/>
        </w:rPr>
        <w:t>1</w:t>
      </w:r>
      <w:r>
        <w:rPr>
          <w:rFonts w:hint="eastAsia" w:ascii="仿宋_GB2312" w:hAnsi="仿宋" w:eastAsia="仿宋_GB2312" w:cs="仿宋"/>
          <w:sz w:val="28"/>
          <w:szCs w:val="28"/>
        </w:rPr>
        <w:t>．在技术研究方面，取得创新性成果的科技工作者；</w:t>
      </w:r>
      <w:r>
        <w:rPr>
          <w:rFonts w:hint="eastAsia" w:ascii="仿宋_GB2312" w:hAnsi="仿宋" w:eastAsia="仿宋_GB2312"/>
          <w:sz w:val="28"/>
          <w:szCs w:val="28"/>
        </w:rPr>
        <w:t xml:space="preserve"> </w:t>
      </w:r>
    </w:p>
    <w:p>
      <w:pPr>
        <w:spacing w:line="520" w:lineRule="exact"/>
        <w:ind w:firstLine="600"/>
        <w:rPr>
          <w:rFonts w:hint="eastAsia" w:ascii="仿宋_GB2312" w:hAnsi="仿宋" w:eastAsia="仿宋_GB2312"/>
          <w:sz w:val="28"/>
          <w:szCs w:val="28"/>
        </w:rPr>
      </w:pPr>
      <w:r>
        <w:rPr>
          <w:rFonts w:hint="eastAsia" w:ascii="仿宋_GB2312" w:hAnsi="仿宋" w:eastAsia="仿宋_GB2312"/>
          <w:sz w:val="28"/>
          <w:szCs w:val="28"/>
        </w:rPr>
        <w:t>2</w:t>
      </w:r>
      <w:r>
        <w:rPr>
          <w:rFonts w:hint="eastAsia" w:ascii="仿宋_GB2312" w:hAnsi="仿宋" w:eastAsia="仿宋_GB2312" w:cs="仿宋"/>
          <w:sz w:val="28"/>
          <w:szCs w:val="28"/>
        </w:rPr>
        <w:t>．在工程建设、攻关项目中，解决了重大技术问题，取得了显著经济效益和社会效益的科技工作者；</w:t>
      </w:r>
    </w:p>
    <w:p>
      <w:pPr>
        <w:spacing w:line="520" w:lineRule="exact"/>
        <w:ind w:firstLine="600"/>
        <w:rPr>
          <w:rFonts w:hint="eastAsia" w:ascii="仿宋_GB2312" w:hAnsi="仿宋" w:eastAsia="仿宋_GB2312"/>
          <w:sz w:val="28"/>
          <w:szCs w:val="28"/>
        </w:rPr>
      </w:pPr>
      <w:r>
        <w:rPr>
          <w:rFonts w:hint="eastAsia" w:ascii="仿宋_GB2312" w:hAnsi="仿宋" w:eastAsia="仿宋_GB2312"/>
          <w:sz w:val="28"/>
          <w:szCs w:val="28"/>
        </w:rPr>
        <w:t>3</w:t>
      </w:r>
      <w:r>
        <w:rPr>
          <w:rFonts w:hint="eastAsia" w:ascii="仿宋_GB2312" w:hAnsi="仿宋" w:eastAsia="仿宋_GB2312" w:cs="仿宋"/>
          <w:sz w:val="28"/>
          <w:szCs w:val="28"/>
        </w:rPr>
        <w:t>．在行业理论研究、重大发展政策与规划战略研究、标准规范制定等软科学研究方面取得重大成果的科技工作者；</w:t>
      </w:r>
    </w:p>
    <w:p>
      <w:pPr>
        <w:spacing w:line="520" w:lineRule="exact"/>
        <w:ind w:firstLine="600"/>
        <w:rPr>
          <w:rFonts w:hint="eastAsia" w:ascii="仿宋_GB2312" w:hAnsi="仿宋" w:eastAsia="仿宋_GB2312"/>
          <w:sz w:val="28"/>
          <w:szCs w:val="28"/>
        </w:rPr>
      </w:pPr>
      <w:r>
        <w:rPr>
          <w:rFonts w:hint="eastAsia" w:ascii="仿宋_GB2312" w:hAnsi="仿宋" w:eastAsia="仿宋_GB2312"/>
          <w:sz w:val="28"/>
          <w:szCs w:val="28"/>
        </w:rPr>
        <w:t>4</w:t>
      </w:r>
      <w:r>
        <w:rPr>
          <w:rFonts w:hint="eastAsia" w:ascii="仿宋_GB2312" w:hAnsi="仿宋" w:eastAsia="仿宋_GB2312" w:cs="仿宋"/>
          <w:sz w:val="28"/>
          <w:szCs w:val="28"/>
        </w:rPr>
        <w:t>．在科学普及与科技成果推广等工作中做出突出贡献，取得显著经济效益或社会效益的科技工作者；</w:t>
      </w:r>
    </w:p>
    <w:p>
      <w:pPr>
        <w:spacing w:line="520" w:lineRule="exact"/>
        <w:ind w:firstLine="600"/>
        <w:rPr>
          <w:rFonts w:hint="eastAsia" w:ascii="仿宋_GB2312" w:hAnsi="仿宋" w:eastAsia="仿宋_GB2312"/>
          <w:sz w:val="28"/>
          <w:szCs w:val="28"/>
        </w:rPr>
      </w:pPr>
      <w:r>
        <w:rPr>
          <w:rFonts w:hint="eastAsia" w:ascii="仿宋_GB2312" w:hAnsi="仿宋" w:eastAsia="仿宋_GB2312"/>
          <w:sz w:val="28"/>
          <w:szCs w:val="28"/>
        </w:rPr>
        <w:t>5</w:t>
      </w:r>
      <w:r>
        <w:rPr>
          <w:rFonts w:hint="eastAsia" w:ascii="仿宋_GB2312" w:hAnsi="仿宋" w:eastAsia="仿宋_GB2312" w:cs="仿宋"/>
          <w:sz w:val="28"/>
          <w:szCs w:val="28"/>
        </w:rPr>
        <w:t>．在科技管理工作中，运用现代化管理方法，做出突出业绩的科技工作管理人员。</w:t>
      </w:r>
    </w:p>
    <w:p>
      <w:pPr>
        <w:spacing w:line="520" w:lineRule="exact"/>
        <w:ind w:firstLine="600"/>
        <w:rPr>
          <w:rFonts w:hint="eastAsia" w:ascii="仿宋_GB2312" w:hAnsi="仿宋" w:eastAsia="仿宋_GB2312"/>
          <w:sz w:val="28"/>
          <w:szCs w:val="28"/>
        </w:rPr>
      </w:pPr>
      <w:r>
        <w:rPr>
          <w:rFonts w:hint="eastAsia" w:ascii="仿宋_GB2312" w:hAnsi="仿宋" w:eastAsia="仿宋_GB2312" w:cs="仿宋"/>
          <w:sz w:val="28"/>
          <w:szCs w:val="28"/>
        </w:rPr>
        <w:t>（三）具有湖北省公路学会会员资格。</w:t>
      </w:r>
    </w:p>
    <w:p>
      <w:pPr>
        <w:spacing w:line="520" w:lineRule="exact"/>
        <w:ind w:firstLine="560" w:firstLineChars="200"/>
        <w:jc w:val="center"/>
        <w:rPr>
          <w:rFonts w:hint="eastAsia" w:ascii="黑体" w:hAnsi="黑体" w:eastAsia="黑体" w:cs="黑体"/>
          <w:sz w:val="28"/>
          <w:szCs w:val="28"/>
        </w:rPr>
      </w:pPr>
      <w:r>
        <w:rPr>
          <w:rFonts w:hint="eastAsia" w:ascii="黑体" w:hAnsi="黑体" w:eastAsia="黑体" w:cs="黑体"/>
          <w:sz w:val="28"/>
          <w:szCs w:val="28"/>
        </w:rPr>
        <w:t>第三章 评选机构与程序</w:t>
      </w:r>
    </w:p>
    <w:p>
      <w:pPr>
        <w:spacing w:line="520" w:lineRule="exact"/>
        <w:rPr>
          <w:rFonts w:hint="eastAsia" w:ascii="仿宋_GB2312" w:hAnsi="仿宋" w:eastAsia="仿宋_GB2312"/>
          <w:sz w:val="28"/>
          <w:szCs w:val="28"/>
        </w:rPr>
      </w:pPr>
      <w:r>
        <w:rPr>
          <w:rFonts w:hint="eastAsia" w:ascii="仿宋_GB2312" w:hAnsi="??" w:eastAsia="仿宋_GB2312" w:cs="仿宋_GB2312"/>
          <w:kern w:val="0"/>
          <w:sz w:val="28"/>
          <w:szCs w:val="28"/>
        </w:rPr>
        <w:t>　　</w:t>
      </w:r>
      <w:r>
        <w:rPr>
          <w:rFonts w:hint="eastAsia" w:ascii="仿宋_GB2312" w:hAnsi="仿宋" w:eastAsia="仿宋_GB2312" w:cs="仿宋"/>
          <w:b/>
          <w:bCs/>
          <w:sz w:val="28"/>
          <w:szCs w:val="28"/>
        </w:rPr>
        <w:t>第五条</w:t>
      </w:r>
      <w:r>
        <w:rPr>
          <w:rFonts w:hint="eastAsia" w:ascii="仿宋_GB2312" w:hAnsi="仿宋" w:eastAsia="仿宋_GB2312"/>
          <w:sz w:val="28"/>
          <w:szCs w:val="28"/>
        </w:rPr>
        <w:t xml:space="preserve">  </w:t>
      </w:r>
      <w:r>
        <w:rPr>
          <w:rFonts w:hint="eastAsia" w:ascii="仿宋_GB2312" w:hAnsi="仿宋" w:eastAsia="仿宋_GB2312" w:cs="仿宋"/>
          <w:sz w:val="28"/>
          <w:szCs w:val="28"/>
        </w:rPr>
        <w:t>各市州公路学会，省公路学会各专业委员会分别推荐</w:t>
      </w:r>
      <w:r>
        <w:rPr>
          <w:rFonts w:hint="eastAsia" w:ascii="仿宋_GB2312" w:hAnsi="仿宋" w:eastAsia="仿宋_GB2312"/>
          <w:sz w:val="28"/>
          <w:szCs w:val="28"/>
        </w:rPr>
        <w:t>1</w:t>
      </w:r>
      <w:r>
        <w:rPr>
          <w:rFonts w:hint="eastAsia" w:ascii="仿宋_GB2312" w:hAnsi="仿宋" w:eastAsia="仿宋_GB2312" w:cs="仿宋"/>
          <w:sz w:val="28"/>
          <w:szCs w:val="28"/>
        </w:rPr>
        <w:t>至</w:t>
      </w:r>
      <w:r>
        <w:rPr>
          <w:rFonts w:hint="eastAsia" w:ascii="仿宋_GB2312" w:hAnsi="仿宋" w:eastAsia="仿宋_GB2312"/>
          <w:sz w:val="28"/>
          <w:szCs w:val="28"/>
        </w:rPr>
        <w:t>2</w:t>
      </w:r>
      <w:r>
        <w:rPr>
          <w:rFonts w:hint="eastAsia" w:ascii="仿宋_GB2312" w:hAnsi="仿宋" w:eastAsia="仿宋_GB2312" w:cs="仿宋"/>
          <w:sz w:val="28"/>
          <w:szCs w:val="28"/>
        </w:rPr>
        <w:t>名符合条件的候选人，连同申报材料，一同报送湖北省公路学会秘书处。</w:t>
      </w:r>
      <w:r>
        <w:rPr>
          <w:rFonts w:hint="eastAsia" w:ascii="仿宋_GB2312" w:hAnsi="仿宋" w:eastAsia="仿宋_GB2312"/>
          <w:sz w:val="28"/>
          <w:szCs w:val="28"/>
        </w:rPr>
        <w:t xml:space="preserve"> </w:t>
      </w:r>
    </w:p>
    <w:p>
      <w:pPr>
        <w:spacing w:line="520" w:lineRule="exact"/>
        <w:ind w:firstLine="585"/>
        <w:rPr>
          <w:rFonts w:hint="eastAsia" w:ascii="仿宋_GB2312" w:hAnsi="仿宋" w:eastAsia="仿宋_GB2312"/>
          <w:sz w:val="28"/>
          <w:szCs w:val="28"/>
        </w:rPr>
      </w:pPr>
      <w:r>
        <w:rPr>
          <w:rFonts w:hint="eastAsia" w:ascii="仿宋_GB2312" w:hAnsi="仿宋" w:eastAsia="仿宋_GB2312" w:cs="仿宋"/>
          <w:b/>
          <w:bCs/>
          <w:sz w:val="28"/>
          <w:szCs w:val="28"/>
        </w:rPr>
        <w:t>第六条</w:t>
      </w:r>
      <w:r>
        <w:rPr>
          <w:rFonts w:hint="eastAsia" w:ascii="仿宋_GB2312" w:hAnsi="仿宋" w:eastAsia="仿宋_GB2312"/>
          <w:sz w:val="28"/>
          <w:szCs w:val="28"/>
        </w:rPr>
        <w:t xml:space="preserve">  </w:t>
      </w:r>
      <w:r>
        <w:rPr>
          <w:rFonts w:hint="eastAsia" w:ascii="仿宋_GB2312" w:hAnsi="仿宋" w:eastAsia="仿宋_GB2312" w:cs="仿宋"/>
          <w:sz w:val="28"/>
          <w:szCs w:val="28"/>
        </w:rPr>
        <w:t>评选工作的组织机构：</w:t>
      </w:r>
    </w:p>
    <w:p>
      <w:pPr>
        <w:spacing w:line="520" w:lineRule="exact"/>
        <w:rPr>
          <w:rFonts w:hint="eastAsia" w:ascii="仿宋_GB2312" w:hAnsi="仿宋" w:eastAsia="仿宋_GB2312"/>
          <w:sz w:val="28"/>
          <w:szCs w:val="28"/>
        </w:rPr>
      </w:pPr>
      <w:r>
        <w:rPr>
          <w:rFonts w:hint="eastAsia" w:ascii="仿宋_GB2312" w:hAnsi="仿宋" w:eastAsia="仿宋_GB2312" w:cs="仿宋"/>
          <w:sz w:val="28"/>
          <w:szCs w:val="28"/>
        </w:rPr>
        <w:t>　　（一）成立“湖北公路优秀科技工作者评审委员会”，由学会领导和相关专家组成。</w:t>
      </w:r>
      <w:r>
        <w:rPr>
          <w:rFonts w:hint="eastAsia" w:ascii="仿宋_GB2312" w:hAnsi="仿宋" w:eastAsia="仿宋_GB2312"/>
          <w:sz w:val="28"/>
          <w:szCs w:val="28"/>
        </w:rPr>
        <w:t xml:space="preserve"> </w:t>
      </w:r>
    </w:p>
    <w:p>
      <w:pPr>
        <w:spacing w:line="520" w:lineRule="exact"/>
        <w:ind w:firstLine="570"/>
        <w:rPr>
          <w:rFonts w:hint="eastAsia" w:ascii="仿宋_GB2312" w:hAnsi="仿宋" w:eastAsia="仿宋_GB2312"/>
          <w:sz w:val="28"/>
          <w:szCs w:val="28"/>
        </w:rPr>
      </w:pPr>
      <w:r>
        <w:rPr>
          <w:rFonts w:hint="eastAsia" w:ascii="仿宋_GB2312" w:hAnsi="仿宋" w:eastAsia="仿宋_GB2312" w:cs="仿宋"/>
          <w:sz w:val="28"/>
          <w:szCs w:val="28"/>
        </w:rPr>
        <w:t>（二）“湖北公路优秀科技工作者”评选办事机构为湖北省公路学会秘书处。</w:t>
      </w:r>
    </w:p>
    <w:p>
      <w:pPr>
        <w:spacing w:line="520" w:lineRule="exact"/>
        <w:ind w:firstLine="562" w:firstLineChars="200"/>
        <w:rPr>
          <w:rFonts w:hint="eastAsia" w:ascii="仿宋_GB2312" w:hAnsi="仿宋" w:eastAsia="仿宋_GB2312"/>
          <w:sz w:val="28"/>
          <w:szCs w:val="28"/>
        </w:rPr>
      </w:pPr>
      <w:r>
        <w:rPr>
          <w:rFonts w:hint="eastAsia" w:ascii="仿宋_GB2312" w:hAnsi="仿宋" w:eastAsia="仿宋_GB2312" w:cs="仿宋"/>
          <w:b/>
          <w:bCs/>
          <w:sz w:val="28"/>
          <w:szCs w:val="28"/>
        </w:rPr>
        <w:t>第七条</w:t>
      </w:r>
      <w:r>
        <w:rPr>
          <w:rFonts w:hint="eastAsia" w:ascii="仿宋_GB2312" w:hAnsi="仿宋" w:eastAsia="仿宋_GB2312"/>
          <w:sz w:val="28"/>
          <w:szCs w:val="28"/>
        </w:rPr>
        <w:t xml:space="preserve">  </w:t>
      </w:r>
      <w:r>
        <w:rPr>
          <w:rFonts w:hint="eastAsia" w:ascii="仿宋_GB2312" w:hAnsi="仿宋" w:eastAsia="仿宋_GB2312" w:cs="仿宋"/>
          <w:sz w:val="28"/>
          <w:szCs w:val="28"/>
        </w:rPr>
        <w:t>组织机构的职责与评审程序：</w:t>
      </w:r>
    </w:p>
    <w:p>
      <w:pPr>
        <w:spacing w:line="520" w:lineRule="exact"/>
        <w:ind w:firstLine="560" w:firstLineChars="200"/>
        <w:rPr>
          <w:rFonts w:hint="eastAsia" w:ascii="仿宋_GB2312" w:hAnsi="仿宋" w:eastAsia="仿宋_GB2312"/>
          <w:sz w:val="28"/>
          <w:szCs w:val="28"/>
        </w:rPr>
      </w:pPr>
      <w:r>
        <w:rPr>
          <w:rFonts w:hint="eastAsia" w:ascii="仿宋_GB2312" w:hAnsi="仿宋" w:eastAsia="仿宋_GB2312" w:cs="仿宋"/>
          <w:sz w:val="28"/>
          <w:szCs w:val="28"/>
        </w:rPr>
        <w:t>（一）评审委员会决定评选工作的有关事项，审议并提出《湖北公路优秀科技工作者评选管理办法》。</w:t>
      </w:r>
    </w:p>
    <w:p>
      <w:pPr>
        <w:spacing w:line="520" w:lineRule="exact"/>
        <w:ind w:firstLine="585"/>
        <w:rPr>
          <w:rFonts w:hint="eastAsia" w:ascii="仿宋_GB2312" w:hAnsi="仿宋" w:eastAsia="仿宋_GB2312"/>
          <w:sz w:val="28"/>
          <w:szCs w:val="28"/>
        </w:rPr>
      </w:pPr>
      <w:r>
        <w:rPr>
          <w:rFonts w:hint="eastAsia" w:ascii="仿宋_GB2312" w:hAnsi="仿宋" w:eastAsia="仿宋_GB2312" w:cs="仿宋"/>
          <w:sz w:val="28"/>
          <w:szCs w:val="28"/>
        </w:rPr>
        <w:t>（二）评审委员会负责评审及其相关工作。</w:t>
      </w:r>
    </w:p>
    <w:p>
      <w:pPr>
        <w:spacing w:line="520" w:lineRule="exact"/>
        <w:ind w:firstLine="585"/>
        <w:rPr>
          <w:rFonts w:hint="eastAsia" w:ascii="仿宋_GB2312" w:hAnsi="仿宋" w:eastAsia="仿宋_GB2312"/>
          <w:sz w:val="28"/>
          <w:szCs w:val="28"/>
        </w:rPr>
      </w:pPr>
      <w:r>
        <w:rPr>
          <w:rFonts w:hint="eastAsia" w:ascii="仿宋_GB2312" w:hAnsi="仿宋" w:eastAsia="仿宋_GB2312" w:cs="仿宋"/>
          <w:sz w:val="28"/>
          <w:szCs w:val="28"/>
        </w:rPr>
        <w:t>（三）评审结果，由学会秘书处上报理事长办公会，经批准后，进行公示，之后视情况最后审定。</w:t>
      </w:r>
    </w:p>
    <w:p>
      <w:pPr>
        <w:spacing w:line="520" w:lineRule="exact"/>
        <w:rPr>
          <w:rFonts w:hint="eastAsia" w:ascii="仿宋_GB2312" w:hAnsi="仿宋" w:eastAsia="仿宋_GB2312"/>
          <w:sz w:val="28"/>
          <w:szCs w:val="28"/>
        </w:rPr>
      </w:pPr>
      <w:r>
        <w:rPr>
          <w:rFonts w:hint="eastAsia" w:ascii="仿宋_GB2312" w:hAnsi="仿宋" w:eastAsia="仿宋_GB2312" w:cs="仿宋"/>
          <w:sz w:val="28"/>
          <w:szCs w:val="28"/>
        </w:rPr>
        <w:t>　　（四）办事机构负责组织制定《湖北公路优秀科技工作者评选管理办法实施细则》，受理推荐、组织评审、颁奖和其他日常工作。</w:t>
      </w:r>
    </w:p>
    <w:p>
      <w:pPr>
        <w:spacing w:line="520" w:lineRule="exact"/>
        <w:ind w:firstLine="560" w:firstLineChars="200"/>
        <w:jc w:val="center"/>
        <w:rPr>
          <w:rFonts w:hint="eastAsia" w:ascii="黑体" w:hAnsi="黑体" w:eastAsia="黑体" w:cs="黑体"/>
          <w:sz w:val="28"/>
          <w:szCs w:val="28"/>
        </w:rPr>
      </w:pPr>
      <w:r>
        <w:rPr>
          <w:rFonts w:hint="eastAsia" w:ascii="黑体" w:hAnsi="黑体" w:eastAsia="黑体" w:cs="黑体"/>
          <w:sz w:val="28"/>
          <w:szCs w:val="28"/>
        </w:rPr>
        <w:t>第四章 奖励和待遇</w:t>
      </w:r>
    </w:p>
    <w:p>
      <w:pPr>
        <w:spacing w:line="520" w:lineRule="exact"/>
        <w:ind w:firstLine="562" w:firstLineChars="200"/>
        <w:rPr>
          <w:rFonts w:hint="eastAsia" w:ascii="仿宋_GB2312" w:hAnsi="仿宋" w:eastAsia="仿宋_GB2312"/>
          <w:sz w:val="28"/>
          <w:szCs w:val="28"/>
        </w:rPr>
      </w:pPr>
      <w:r>
        <w:rPr>
          <w:rFonts w:hint="eastAsia" w:ascii="仿宋_GB2312" w:hAnsi="仿宋" w:eastAsia="仿宋_GB2312" w:cs="仿宋"/>
          <w:b/>
          <w:bCs/>
          <w:sz w:val="28"/>
          <w:szCs w:val="28"/>
        </w:rPr>
        <w:t>第八条</w:t>
      </w:r>
      <w:r>
        <w:rPr>
          <w:rFonts w:hint="eastAsia" w:ascii="仿宋_GB2312" w:hAnsi="仿宋" w:eastAsia="仿宋_GB2312"/>
          <w:sz w:val="28"/>
          <w:szCs w:val="28"/>
        </w:rPr>
        <w:t xml:space="preserve">  </w:t>
      </w:r>
      <w:r>
        <w:rPr>
          <w:rFonts w:hint="eastAsia" w:ascii="仿宋_GB2312" w:hAnsi="仿宋" w:eastAsia="仿宋_GB2312" w:cs="仿宋"/>
          <w:sz w:val="28"/>
          <w:szCs w:val="28"/>
        </w:rPr>
        <w:t>湖北省公路学会发布表彰决定。表彰决定分送各推荐单位、获奖者所在单位及获奖者本人。</w:t>
      </w:r>
    </w:p>
    <w:p>
      <w:pPr>
        <w:spacing w:line="520" w:lineRule="exact"/>
        <w:ind w:firstLine="562" w:firstLineChars="200"/>
        <w:rPr>
          <w:rFonts w:hint="eastAsia" w:ascii="仿宋_GB2312" w:hAnsi="仿宋" w:eastAsia="仿宋_GB2312"/>
          <w:sz w:val="28"/>
          <w:szCs w:val="28"/>
        </w:rPr>
      </w:pPr>
      <w:r>
        <w:rPr>
          <w:rFonts w:hint="eastAsia" w:ascii="仿宋_GB2312" w:hAnsi="仿宋" w:eastAsia="仿宋_GB2312" w:cs="仿宋"/>
          <w:b/>
          <w:bCs/>
          <w:sz w:val="28"/>
          <w:szCs w:val="28"/>
        </w:rPr>
        <w:t>第九条</w:t>
      </w:r>
      <w:r>
        <w:rPr>
          <w:rFonts w:hint="eastAsia" w:ascii="仿宋_GB2312" w:hAnsi="仿宋" w:eastAsia="仿宋_GB2312"/>
          <w:sz w:val="28"/>
          <w:szCs w:val="28"/>
        </w:rPr>
        <w:t xml:space="preserve">  </w:t>
      </w:r>
      <w:r>
        <w:rPr>
          <w:rFonts w:hint="eastAsia" w:ascii="仿宋_GB2312" w:hAnsi="仿宋" w:eastAsia="仿宋_GB2312" w:cs="仿宋"/>
          <w:sz w:val="28"/>
          <w:szCs w:val="28"/>
        </w:rPr>
        <w:t>“湖北公路优秀科技工作者”享受下列待遇：</w:t>
      </w:r>
    </w:p>
    <w:p>
      <w:pPr>
        <w:spacing w:line="520" w:lineRule="exact"/>
        <w:ind w:firstLine="600"/>
        <w:rPr>
          <w:rFonts w:hint="eastAsia" w:ascii="仿宋_GB2312" w:hAnsi="仿宋" w:eastAsia="仿宋_GB2312"/>
          <w:sz w:val="28"/>
          <w:szCs w:val="28"/>
        </w:rPr>
      </w:pPr>
      <w:r>
        <w:rPr>
          <w:rFonts w:hint="eastAsia" w:ascii="仿宋_GB2312" w:hAnsi="仿宋" w:eastAsia="仿宋_GB2312" w:cs="仿宋"/>
          <w:sz w:val="28"/>
          <w:szCs w:val="28"/>
        </w:rPr>
        <w:t>（一）由湖北省公路学会颁发《湖北公路优秀科技工作者证书》，予以表彰奖励。</w:t>
      </w:r>
    </w:p>
    <w:p>
      <w:pPr>
        <w:spacing w:line="520" w:lineRule="exact"/>
        <w:ind w:firstLine="600"/>
        <w:rPr>
          <w:rFonts w:hint="eastAsia" w:ascii="仿宋_GB2312" w:hAnsi="仿宋" w:eastAsia="仿宋_GB2312"/>
          <w:sz w:val="28"/>
          <w:szCs w:val="28"/>
        </w:rPr>
      </w:pPr>
      <w:r>
        <w:rPr>
          <w:rFonts w:hint="eastAsia" w:ascii="仿宋_GB2312" w:hAnsi="仿宋" w:eastAsia="仿宋_GB2312" w:cs="仿宋"/>
          <w:sz w:val="28"/>
          <w:szCs w:val="28"/>
        </w:rPr>
        <w:t>（二）从“湖北公路优秀科技工作者”中择优推荐中国公路学会“全国公路优秀科技工作者”候选人。</w:t>
      </w:r>
    </w:p>
    <w:p>
      <w:pPr>
        <w:spacing w:line="520" w:lineRule="exact"/>
        <w:ind w:firstLine="560" w:firstLineChars="200"/>
        <w:rPr>
          <w:rFonts w:hint="eastAsia" w:ascii="仿宋_GB2312" w:hAnsi="仿宋" w:eastAsia="仿宋_GB2312"/>
          <w:sz w:val="28"/>
          <w:szCs w:val="28"/>
        </w:rPr>
      </w:pPr>
      <w:r>
        <w:rPr>
          <w:rFonts w:hint="eastAsia" w:ascii="仿宋_GB2312" w:hAnsi="仿宋" w:eastAsia="仿宋_GB2312" w:cs="仿宋"/>
          <w:sz w:val="28"/>
          <w:szCs w:val="28"/>
        </w:rPr>
        <w:t>（三）在湖北省公路学会网站及相关媒体对获奖者的优秀事迹进行宣传，并优先提供相关服务。</w:t>
      </w:r>
    </w:p>
    <w:p>
      <w:pPr>
        <w:spacing w:line="520" w:lineRule="exact"/>
        <w:ind w:firstLine="560" w:firstLineChars="200"/>
        <w:jc w:val="center"/>
        <w:rPr>
          <w:rFonts w:hint="eastAsia" w:ascii="黑体" w:hAnsi="黑体" w:eastAsia="黑体" w:cs="黑体"/>
          <w:sz w:val="28"/>
          <w:szCs w:val="28"/>
        </w:rPr>
      </w:pPr>
      <w:r>
        <w:rPr>
          <w:rFonts w:hint="eastAsia" w:ascii="黑体" w:hAnsi="黑体" w:eastAsia="黑体" w:cs="黑体"/>
          <w:sz w:val="28"/>
          <w:szCs w:val="28"/>
        </w:rPr>
        <w:t>第五章 管  理</w:t>
      </w:r>
    </w:p>
    <w:p>
      <w:pPr>
        <w:spacing w:line="520" w:lineRule="exact"/>
        <w:ind w:firstLine="562" w:firstLineChars="200"/>
        <w:rPr>
          <w:rFonts w:hint="eastAsia" w:ascii="仿宋_GB2312" w:hAnsi="仿宋" w:eastAsia="仿宋_GB2312"/>
          <w:sz w:val="28"/>
          <w:szCs w:val="28"/>
        </w:rPr>
      </w:pPr>
      <w:r>
        <w:rPr>
          <w:rFonts w:hint="eastAsia" w:ascii="仿宋_GB2312" w:hAnsi="仿宋" w:eastAsia="仿宋_GB2312" w:cs="仿宋"/>
          <w:b/>
          <w:bCs/>
          <w:sz w:val="28"/>
          <w:szCs w:val="28"/>
        </w:rPr>
        <w:t>第十条</w:t>
      </w:r>
      <w:r>
        <w:rPr>
          <w:rFonts w:hint="eastAsia" w:ascii="仿宋_GB2312" w:hAnsi="仿宋" w:eastAsia="仿宋_GB2312"/>
          <w:sz w:val="28"/>
          <w:szCs w:val="28"/>
        </w:rPr>
        <w:t xml:space="preserve">  </w:t>
      </w:r>
      <w:r>
        <w:rPr>
          <w:rFonts w:hint="eastAsia" w:ascii="仿宋_GB2312" w:hAnsi="仿宋" w:eastAsia="仿宋_GB2312" w:cs="仿宋"/>
          <w:sz w:val="28"/>
          <w:szCs w:val="28"/>
        </w:rPr>
        <w:t>评选工作须实事求是，公正合理，保证质量，维护“湖北公路优秀科技工作者”的权威性和公信力。</w:t>
      </w:r>
    </w:p>
    <w:p>
      <w:pPr>
        <w:spacing w:line="520" w:lineRule="exact"/>
        <w:ind w:firstLine="560" w:firstLineChars="200"/>
        <w:rPr>
          <w:rFonts w:hint="eastAsia" w:ascii="仿宋_GB2312" w:hAnsi="仿宋" w:eastAsia="仿宋_GB2312"/>
          <w:sz w:val="28"/>
          <w:szCs w:val="28"/>
        </w:rPr>
      </w:pPr>
      <w:r>
        <w:rPr>
          <w:rFonts w:hint="eastAsia" w:ascii="仿宋_GB2312" w:hAnsi="仿宋" w:eastAsia="仿宋_GB2312" w:cs="仿宋"/>
          <w:sz w:val="28"/>
          <w:szCs w:val="28"/>
        </w:rPr>
        <w:t>对于违反国家法律、法规，弄虚作假，骗取“湖北公路优秀科技工作者”荣誉的，经湖北省公路学会批准，撤销获奖者资格，收回获奖证书，并在湖北省公路学会网站和有关媒体上予以通报；情节严重的，按照法律规定和程序，追究责任。</w:t>
      </w:r>
    </w:p>
    <w:p>
      <w:pPr>
        <w:spacing w:line="520" w:lineRule="exact"/>
        <w:ind w:firstLine="560" w:firstLineChars="200"/>
        <w:jc w:val="center"/>
        <w:rPr>
          <w:rFonts w:hint="eastAsia" w:ascii="黑体" w:hAnsi="黑体" w:eastAsia="黑体" w:cs="黑体"/>
          <w:sz w:val="28"/>
          <w:szCs w:val="28"/>
        </w:rPr>
      </w:pPr>
      <w:r>
        <w:rPr>
          <w:rFonts w:hint="eastAsia" w:ascii="黑体" w:hAnsi="黑体" w:eastAsia="黑体" w:cs="黑体"/>
          <w:sz w:val="28"/>
          <w:szCs w:val="28"/>
        </w:rPr>
        <w:t>第六章 附  则</w:t>
      </w:r>
    </w:p>
    <w:p>
      <w:pPr>
        <w:spacing w:line="520" w:lineRule="exact"/>
        <w:rPr>
          <w:rFonts w:hint="eastAsia" w:ascii="仿宋_GB2312" w:hAnsi="仿宋" w:eastAsia="仿宋_GB2312"/>
          <w:sz w:val="28"/>
          <w:szCs w:val="28"/>
        </w:rPr>
      </w:pPr>
      <w:r>
        <w:rPr>
          <w:rFonts w:hint="eastAsia" w:ascii="仿宋_GB2312" w:hAnsi="仿宋" w:eastAsia="仿宋_GB2312" w:cs="仿宋"/>
          <w:sz w:val="28"/>
          <w:szCs w:val="28"/>
        </w:rPr>
        <w:t>　　</w:t>
      </w:r>
      <w:r>
        <w:rPr>
          <w:rFonts w:hint="eastAsia" w:ascii="仿宋_GB2312" w:hAnsi="仿宋" w:eastAsia="仿宋_GB2312" w:cs="仿宋"/>
          <w:b/>
          <w:bCs/>
          <w:sz w:val="28"/>
          <w:szCs w:val="28"/>
        </w:rPr>
        <w:t>第十一条</w:t>
      </w:r>
      <w:r>
        <w:rPr>
          <w:rFonts w:hint="eastAsia" w:ascii="仿宋_GB2312" w:hAnsi="仿宋" w:eastAsia="仿宋_GB2312"/>
          <w:sz w:val="28"/>
          <w:szCs w:val="28"/>
        </w:rPr>
        <w:t xml:space="preserve">  </w:t>
      </w:r>
      <w:r>
        <w:rPr>
          <w:rFonts w:hint="eastAsia" w:ascii="仿宋_GB2312" w:hAnsi="仿宋" w:eastAsia="仿宋_GB2312" w:cs="仿宋"/>
          <w:sz w:val="28"/>
          <w:szCs w:val="28"/>
        </w:rPr>
        <w:t>本办法自通过之日起实行，可依据本办法另行制定实施细则。</w:t>
      </w:r>
    </w:p>
    <w:p>
      <w:pPr>
        <w:spacing w:line="520" w:lineRule="exact"/>
        <w:ind w:right="-595" w:firstLine="138" w:firstLineChars="49"/>
        <w:rPr>
          <w:rFonts w:hint="eastAsia" w:ascii="仿宋_GB2312" w:eastAsia="仿宋_GB2312"/>
          <w:sz w:val="28"/>
          <w:szCs w:val="28"/>
        </w:rPr>
      </w:pPr>
      <w:r>
        <w:rPr>
          <w:rFonts w:hint="eastAsia" w:ascii="仿宋_GB2312" w:hAnsi="仿宋" w:eastAsia="仿宋_GB2312" w:cs="仿宋"/>
          <w:b/>
          <w:bCs/>
          <w:sz w:val="28"/>
          <w:szCs w:val="28"/>
        </w:rPr>
        <w:t xml:space="preserve">   </w:t>
      </w:r>
      <w:r>
        <w:rPr>
          <w:rFonts w:hint="eastAsia" w:ascii="仿宋_GB2312" w:hAnsi="仿宋" w:eastAsia="仿宋_GB2312" w:cs="仿宋"/>
          <w:b/>
          <w:bCs/>
          <w:vanish/>
          <w:sz w:val="28"/>
          <w:szCs w:val="28"/>
        </w:rPr>
        <w:t xml:space="preserve">    </w:t>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sz w:val="28"/>
          <w:szCs w:val="28"/>
        </w:rPr>
        <w:t>第十二条</w:t>
      </w:r>
      <w:r>
        <w:rPr>
          <w:rFonts w:hint="eastAsia" w:ascii="仿宋_GB2312" w:hAnsi="仿宋" w:eastAsia="仿宋_GB2312"/>
          <w:b/>
          <w:bCs/>
          <w:sz w:val="28"/>
          <w:szCs w:val="28"/>
        </w:rPr>
        <w:t xml:space="preserve"> </w:t>
      </w:r>
      <w:r>
        <w:rPr>
          <w:rFonts w:hint="eastAsia" w:ascii="仿宋_GB2312" w:hAnsi="仿宋" w:eastAsia="仿宋_GB2312"/>
          <w:sz w:val="28"/>
          <w:szCs w:val="28"/>
        </w:rPr>
        <w:t xml:space="preserve"> </w:t>
      </w:r>
      <w:r>
        <w:rPr>
          <w:rFonts w:hint="eastAsia" w:ascii="仿宋_GB2312" w:hAnsi="仿宋" w:eastAsia="仿宋_GB2312" w:cs="仿宋"/>
          <w:sz w:val="28"/>
          <w:szCs w:val="28"/>
        </w:rPr>
        <w:t>本办法由湖北省公路学会秘书处负责解释。</w:t>
      </w:r>
      <w:r>
        <w:rPr>
          <w:rFonts w:hint="eastAsia" w:ascii="仿宋_GB2312" w:eastAsia="仿宋_GB2312"/>
          <w:sz w:val="28"/>
          <w:szCs w:val="28"/>
        </w:rPr>
        <w:t xml:space="preserve">  </w:t>
      </w:r>
    </w:p>
    <w:p>
      <w:pPr>
        <w:spacing w:line="520" w:lineRule="exact"/>
        <w:ind w:right="-595"/>
        <w:rPr>
          <w:rFonts w:hint="eastAsia" w:ascii="仿宋_GB2312" w:hAnsi="宋体" w:eastAsia="仿宋_GB2312" w:cs="宋体"/>
          <w:bCs/>
          <w:sz w:val="28"/>
          <w:szCs w:val="28"/>
        </w:rPr>
      </w:pPr>
    </w:p>
    <w:p>
      <w:pPr>
        <w:spacing w:line="520" w:lineRule="exact"/>
        <w:ind w:right="-595"/>
        <w:rPr>
          <w:rFonts w:hint="eastAsia" w:ascii="仿宋_GB2312" w:hAnsi="宋体" w:eastAsia="仿宋_GB2312" w:cs="宋体"/>
          <w:bCs/>
          <w:sz w:val="28"/>
          <w:szCs w:val="28"/>
        </w:rPr>
      </w:pPr>
    </w:p>
    <w:p>
      <w:pPr>
        <w:spacing w:line="520" w:lineRule="exact"/>
        <w:ind w:right="-595"/>
        <w:rPr>
          <w:rFonts w:hint="eastAsia" w:ascii="仿宋_GB2312" w:hAnsi="宋体" w:eastAsia="仿宋_GB2312" w:cs="宋体"/>
          <w:bCs/>
          <w:sz w:val="28"/>
          <w:szCs w:val="28"/>
        </w:rPr>
      </w:pPr>
    </w:p>
    <w:p>
      <w:pPr>
        <w:spacing w:line="520" w:lineRule="exact"/>
        <w:ind w:right="-595"/>
        <w:rPr>
          <w:rFonts w:hint="eastAsia" w:ascii="仿宋_GB2312" w:hAnsi="宋体" w:eastAsia="仿宋_GB2312" w:cs="宋体"/>
          <w:bCs/>
          <w:sz w:val="28"/>
          <w:szCs w:val="28"/>
        </w:rPr>
      </w:pPr>
    </w:p>
    <w:p>
      <w:pPr>
        <w:spacing w:line="520" w:lineRule="exact"/>
        <w:ind w:right="-595"/>
        <w:rPr>
          <w:rFonts w:hint="eastAsia" w:ascii="仿宋_GB2312" w:hAnsi="宋体" w:eastAsia="仿宋_GB2312" w:cs="宋体"/>
          <w:bCs/>
          <w:sz w:val="28"/>
          <w:szCs w:val="28"/>
        </w:rPr>
      </w:pPr>
    </w:p>
    <w:p>
      <w:pPr>
        <w:spacing w:line="720" w:lineRule="exact"/>
        <w:ind w:right="-595"/>
        <w:rPr>
          <w:rFonts w:hint="eastAsia" w:ascii="仿宋_GB2312" w:hAnsi="宋体" w:eastAsia="仿宋_GB2312" w:cs="宋体"/>
          <w:bCs/>
          <w:sz w:val="32"/>
          <w:szCs w:val="32"/>
        </w:rPr>
      </w:pPr>
    </w:p>
    <w:p>
      <w:pPr>
        <w:spacing w:line="720" w:lineRule="exact"/>
        <w:ind w:right="-595"/>
        <w:rPr>
          <w:rFonts w:hint="eastAsia" w:ascii="仿宋_GB2312" w:hAnsi="宋体" w:eastAsia="仿宋_GB2312" w:cs="宋体"/>
          <w:bCs/>
          <w:sz w:val="28"/>
          <w:szCs w:val="28"/>
        </w:rPr>
      </w:pPr>
    </w:p>
    <w:p>
      <w:pPr>
        <w:spacing w:line="720" w:lineRule="exact"/>
        <w:ind w:right="-595"/>
        <w:rPr>
          <w:rFonts w:hint="eastAsia" w:ascii="仿宋_GB2312" w:hAnsi="宋体" w:eastAsia="仿宋_GB2312" w:cs="宋体"/>
          <w:bCs/>
          <w:sz w:val="28"/>
          <w:szCs w:val="28"/>
        </w:rPr>
      </w:pPr>
    </w:p>
    <w:p>
      <w:pPr>
        <w:spacing w:line="720" w:lineRule="exact"/>
        <w:ind w:right="-595"/>
        <w:rPr>
          <w:rFonts w:hint="eastAsia" w:ascii="仿宋_GB2312" w:hAnsi="宋体" w:eastAsia="仿宋_GB2312" w:cs="宋体"/>
          <w:bCs/>
          <w:sz w:val="28"/>
          <w:szCs w:val="28"/>
        </w:rPr>
      </w:pPr>
    </w:p>
    <w:p>
      <w:pPr>
        <w:keepNext w:val="0"/>
        <w:keepLines w:val="0"/>
        <w:pageBreakBefore w:val="0"/>
        <w:widowControl w:val="0"/>
        <w:kinsoku/>
        <w:wordWrap/>
        <w:overflowPunct/>
        <w:topLinePunct w:val="0"/>
        <w:autoSpaceDE/>
        <w:autoSpaceDN/>
        <w:bidi w:val="0"/>
        <w:adjustRightInd/>
        <w:snapToGrid/>
        <w:spacing w:line="800" w:lineRule="exact"/>
        <w:ind w:right="-595"/>
        <w:textAlignment w:val="auto"/>
        <w:rPr>
          <w:rFonts w:hint="eastAsia" w:ascii="仿宋_GB2312" w:hAnsi="宋体" w:eastAsia="仿宋_GB2312" w:cs="宋体"/>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595"/>
        <w:textAlignment w:val="auto"/>
        <w:rPr>
          <w:rFonts w:hint="eastAsia" w:ascii="仿宋_GB2312" w:hAnsi="宋体" w:eastAsia="仿宋_GB2312" w:cs="宋体"/>
          <w:bCs/>
          <w:sz w:val="28"/>
          <w:szCs w:val="28"/>
        </w:rPr>
      </w:pPr>
      <w:r>
        <w:rPr>
          <w:rFonts w:hint="eastAsia" w:ascii="仿宋_GB2312" w:hAnsi="宋体" w:eastAsia="仿宋_GB2312" w:cs="宋体"/>
          <w:bCs/>
          <w:sz w:val="28"/>
          <w:szCs w:val="28"/>
        </w:rPr>
        <w:t>附件</w:t>
      </w:r>
      <w:r>
        <w:rPr>
          <w:rFonts w:hint="eastAsia" w:ascii="仿宋_GB2312" w:hAnsi="宋体" w:eastAsia="仿宋_GB2312" w:cs="宋体"/>
          <w:bCs/>
          <w:sz w:val="28"/>
          <w:szCs w:val="28"/>
          <w:lang w:val="en-US" w:eastAsia="zh-CN"/>
        </w:rPr>
        <w:t>3</w:t>
      </w:r>
      <w:r>
        <w:rPr>
          <w:rFonts w:hint="eastAsia" w:ascii="仿宋_GB2312" w:hAnsi="宋体" w:eastAsia="仿宋_GB2312" w:cs="宋体"/>
          <w:bCs/>
          <w:sz w:val="28"/>
          <w:szCs w:val="28"/>
        </w:rPr>
        <w:t>：</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黑体" w:hAnsi="黑体" w:eastAsia="黑体"/>
          <w:sz w:val="32"/>
          <w:szCs w:val="32"/>
        </w:rPr>
      </w:pPr>
      <w:r>
        <w:rPr>
          <w:rFonts w:hint="eastAsia" w:ascii="黑体" w:hAnsi="黑体" w:eastAsia="黑体"/>
          <w:sz w:val="32"/>
          <w:szCs w:val="32"/>
        </w:rPr>
        <w:t>湖北公路优秀科技工作者评选管理办法实施细则</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_GB2312" w:hAnsi="华文仿宋" w:eastAsia="楷体_GB2312" w:cs="华文仿宋"/>
          <w:sz w:val="28"/>
          <w:szCs w:val="28"/>
        </w:rPr>
      </w:pPr>
      <w:r>
        <w:rPr>
          <w:rFonts w:hint="eastAsia" w:ascii="楷体_GB2312" w:hAnsi="华文仿宋" w:eastAsia="楷体_GB2312" w:cs="华文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sz w:val="28"/>
          <w:szCs w:val="28"/>
        </w:rPr>
      </w:pPr>
      <w:r>
        <w:rPr>
          <w:rFonts w:hint="eastAsia" w:ascii="华文仿宋" w:hAnsi="华文仿宋" w:eastAsia="华文仿宋" w:cs="华文仿宋"/>
          <w:sz w:val="10"/>
          <w:szCs w:val="10"/>
        </w:rPr>
        <w:t xml:space="preserve"> </w:t>
      </w:r>
      <w:r>
        <w:rPr>
          <w:rFonts w:hint="eastAsia" w:ascii="黑体" w:hAnsi="仿宋" w:eastAsia="黑体"/>
          <w:sz w:val="28"/>
          <w:szCs w:val="28"/>
        </w:rPr>
        <w:t>第一章</w:t>
      </w:r>
      <w:r>
        <w:rPr>
          <w:rFonts w:hint="eastAsia" w:ascii="黑体" w:hAnsi="仿宋" w:eastAsia="黑体"/>
          <w:sz w:val="28"/>
          <w:szCs w:val="28"/>
        </w:rPr>
        <w:tab/>
      </w:r>
      <w:r>
        <w:rPr>
          <w:rFonts w:hint="eastAsia" w:ascii="黑体" w:hAnsi="仿宋" w:eastAsia="黑体"/>
          <w:sz w:val="28"/>
          <w:szCs w:val="28"/>
        </w:rPr>
        <w:t>总则</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 w:eastAsia="仿宋_GB2312"/>
          <w:sz w:val="28"/>
          <w:szCs w:val="28"/>
        </w:rPr>
      </w:pPr>
      <w:r>
        <w:rPr>
          <w:rFonts w:hint="eastAsia" w:ascii="仿宋_GB2312" w:hAnsi="仿宋" w:eastAsia="仿宋_GB2312"/>
          <w:b/>
          <w:sz w:val="28"/>
          <w:szCs w:val="28"/>
        </w:rPr>
        <w:t>第一条</w:t>
      </w:r>
      <w:r>
        <w:rPr>
          <w:rFonts w:hint="eastAsia" w:ascii="仿宋_GB2312" w:hAnsi="仿宋" w:eastAsia="仿宋_GB2312"/>
          <w:sz w:val="28"/>
          <w:szCs w:val="28"/>
        </w:rPr>
        <w:t xml:space="preserve">  为做好湖北公路优秀科技工作者评选表彰工作，根据《湖北公路优秀科技工作者评选管理办法》</w:t>
      </w:r>
      <w:r>
        <w:rPr>
          <w:rFonts w:hint="eastAsia" w:ascii="仿宋_GB2312" w:eastAsia="仿宋_GB2312"/>
          <w:sz w:val="28"/>
          <w:szCs w:val="28"/>
        </w:rPr>
        <w:t>（</w:t>
      </w:r>
      <w:r>
        <w:rPr>
          <w:rFonts w:hint="eastAsia" w:ascii="仿宋_GB2312" w:hAnsi="仿宋" w:eastAsia="仿宋_GB2312"/>
          <w:sz w:val="28"/>
          <w:szCs w:val="28"/>
        </w:rPr>
        <w:t>以下简称《办法》</w:t>
      </w:r>
      <w:r>
        <w:rPr>
          <w:rFonts w:hint="eastAsia" w:ascii="仿宋_GB2312" w:eastAsia="仿宋_GB2312"/>
          <w:sz w:val="28"/>
          <w:szCs w:val="28"/>
        </w:rPr>
        <w:t>）</w:t>
      </w:r>
      <w:r>
        <w:rPr>
          <w:rFonts w:hint="eastAsia" w:ascii="仿宋_GB2312" w:hAnsi="仿宋" w:eastAsia="仿宋_GB2312"/>
          <w:sz w:val="28"/>
          <w:szCs w:val="28"/>
        </w:rPr>
        <w:t>，制定本细则。</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eastAsia="仿宋_GB2312"/>
          <w:b/>
          <w:sz w:val="28"/>
          <w:szCs w:val="28"/>
        </w:rPr>
      </w:pPr>
      <w:r>
        <w:rPr>
          <w:rFonts w:hint="eastAsia" w:ascii="仿宋_GB2312" w:hAnsi="仿宋" w:eastAsia="仿宋_GB2312"/>
          <w:b/>
          <w:sz w:val="28"/>
          <w:szCs w:val="28"/>
        </w:rPr>
        <w:t>第二条</w:t>
      </w:r>
      <w:r>
        <w:rPr>
          <w:rFonts w:hint="eastAsia" w:ascii="仿宋_GB2312" w:hAnsi="仿宋" w:eastAsia="仿宋_GB2312"/>
          <w:sz w:val="28"/>
          <w:szCs w:val="28"/>
        </w:rPr>
        <w:t xml:space="preserve">  湖北公路优秀科技工作者评选表彰工作，坚持公开、公平、公正原则，坚持同行评议，坚持科学规范。</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 w:eastAsia="仿宋_GB2312"/>
          <w:sz w:val="28"/>
          <w:szCs w:val="28"/>
        </w:rPr>
      </w:pPr>
      <w:r>
        <w:rPr>
          <w:rFonts w:hint="eastAsia" w:ascii="仿宋_GB2312" w:eastAsia="仿宋_GB2312"/>
          <w:b/>
          <w:sz w:val="28"/>
          <w:szCs w:val="28"/>
        </w:rPr>
        <w:t>第三条</w:t>
      </w:r>
      <w:r>
        <w:rPr>
          <w:rFonts w:hint="eastAsia" w:ascii="仿宋_GB2312" w:eastAsia="仿宋_GB2312"/>
          <w:sz w:val="28"/>
          <w:szCs w:val="28"/>
        </w:rPr>
        <w:t xml:space="preserve">  </w:t>
      </w:r>
      <w:r>
        <w:rPr>
          <w:rFonts w:hint="eastAsia" w:ascii="仿宋_GB2312" w:hAnsi="仿宋" w:eastAsia="仿宋_GB2312"/>
          <w:sz w:val="28"/>
          <w:szCs w:val="28"/>
        </w:rPr>
        <w:t>湖北公路优秀科技工作者每两年评选、表彰一次</w:t>
      </w:r>
      <w:r>
        <w:rPr>
          <w:rFonts w:hint="eastAsia" w:ascii="仿宋_GB2312" w:hAnsi="仿宋" w:eastAsia="仿宋_GB2312" w:cs="仿宋"/>
          <w:sz w:val="28"/>
          <w:szCs w:val="28"/>
        </w:rPr>
        <w:t>。往届获奖者不重复授奖。</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eastAsia="仿宋_GB2312"/>
          <w:sz w:val="28"/>
          <w:szCs w:val="28"/>
        </w:rPr>
      </w:pPr>
      <w:r>
        <w:rPr>
          <w:rFonts w:hint="eastAsia" w:ascii="仿宋_GB2312" w:hAnsi="仿宋" w:eastAsia="仿宋_GB2312"/>
          <w:b/>
          <w:sz w:val="28"/>
          <w:szCs w:val="28"/>
        </w:rPr>
        <w:t>第四条</w:t>
      </w:r>
      <w:r>
        <w:rPr>
          <w:rFonts w:hint="eastAsia" w:ascii="仿宋_GB2312" w:hAnsi="仿宋" w:eastAsia="仿宋_GB2312"/>
          <w:sz w:val="28"/>
          <w:szCs w:val="28"/>
        </w:rPr>
        <w:t xml:space="preserve">  湖北公路优秀科技工作者每次评选、表彰不超过</w:t>
      </w:r>
      <w:r>
        <w:rPr>
          <w:rFonts w:hint="eastAsia" w:ascii="仿宋_GB2312" w:eastAsia="仿宋_GB2312"/>
          <w:sz w:val="28"/>
          <w:szCs w:val="28"/>
        </w:rPr>
        <w:t>30</w:t>
      </w:r>
      <w:r>
        <w:rPr>
          <w:rFonts w:hint="eastAsia" w:ascii="仿宋_GB2312" w:hAnsi="仿宋" w:eastAsia="仿宋_GB2312"/>
          <w:sz w:val="28"/>
          <w:szCs w:val="28"/>
        </w:rPr>
        <w:t>名。</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仿宋" w:eastAsia="黑体"/>
          <w:sz w:val="28"/>
          <w:szCs w:val="28"/>
        </w:rPr>
      </w:pPr>
      <w:r>
        <w:rPr>
          <w:rFonts w:hint="eastAsia" w:ascii="黑体" w:hAnsi="仿宋" w:eastAsia="黑体"/>
          <w:sz w:val="28"/>
          <w:szCs w:val="28"/>
        </w:rPr>
        <w:t>第二章</w:t>
      </w:r>
      <w:r>
        <w:rPr>
          <w:rFonts w:hint="eastAsia" w:ascii="黑体" w:hAnsi="仿宋" w:eastAsia="黑体"/>
          <w:sz w:val="28"/>
          <w:szCs w:val="28"/>
        </w:rPr>
        <w:tab/>
      </w:r>
      <w:r>
        <w:rPr>
          <w:rFonts w:hint="eastAsia" w:ascii="黑体" w:hAnsi="仿宋" w:eastAsia="黑体"/>
          <w:sz w:val="28"/>
          <w:szCs w:val="28"/>
        </w:rPr>
        <w:t>评选范围与条件</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eastAsia="仿宋_GB2312"/>
          <w:sz w:val="28"/>
          <w:szCs w:val="28"/>
        </w:rPr>
      </w:pPr>
      <w:r>
        <w:rPr>
          <w:rFonts w:hint="eastAsia" w:ascii="仿宋_GB2312" w:hAnsi="仿宋" w:eastAsia="仿宋_GB2312"/>
          <w:b/>
          <w:sz w:val="28"/>
          <w:szCs w:val="28"/>
        </w:rPr>
        <w:t>第五条</w:t>
      </w:r>
      <w:r>
        <w:rPr>
          <w:rFonts w:hint="eastAsia" w:ascii="仿宋_GB2312" w:hAnsi="仿宋" w:eastAsia="仿宋_GB2312"/>
          <w:sz w:val="28"/>
          <w:szCs w:val="28"/>
        </w:rPr>
        <w:t xml:space="preserve"> </w:t>
      </w:r>
      <w:r>
        <w:rPr>
          <w:rFonts w:hint="eastAsia" w:ascii="仿宋_GB2312" w:hAnsi="仿宋" w:eastAsia="仿宋_GB2312"/>
          <w:b/>
          <w:bCs/>
          <w:sz w:val="28"/>
          <w:szCs w:val="28"/>
        </w:rPr>
        <w:t xml:space="preserve"> </w:t>
      </w:r>
      <w:r>
        <w:rPr>
          <w:rFonts w:hint="eastAsia" w:ascii="仿宋_GB2312" w:hAnsi="仿宋" w:eastAsia="仿宋_GB2312" w:cs="仿宋"/>
          <w:sz w:val="28"/>
          <w:szCs w:val="28"/>
        </w:rPr>
        <w:t xml:space="preserve">湖北公路优秀科技工作者奖项由湖北省公路学会设立，主要面向湖北公路交通行业的科研人员及科技管理工作者。“湖北公路交通行业的科研人员及科技管理工作者”是指在湖北公路交通领域专职从事设计、施工、监理、科研、技术开发、产品生产、工程管理及科普教育等工作的人员。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eastAsia="仿宋_GB2312"/>
          <w:sz w:val="28"/>
          <w:szCs w:val="28"/>
        </w:rPr>
      </w:pPr>
      <w:r>
        <w:rPr>
          <w:rFonts w:hint="eastAsia" w:ascii="仿宋_GB2312" w:hAnsi="仿宋" w:eastAsia="仿宋_GB2312"/>
          <w:b/>
          <w:sz w:val="28"/>
          <w:szCs w:val="28"/>
        </w:rPr>
        <w:t>第六条</w:t>
      </w:r>
      <w:r>
        <w:rPr>
          <w:rFonts w:hint="eastAsia" w:ascii="仿宋_GB2312" w:eastAsia="仿宋_GB2312"/>
          <w:sz w:val="28"/>
          <w:szCs w:val="28"/>
        </w:rPr>
        <w:t xml:space="preserve">  </w:t>
      </w:r>
      <w:r>
        <w:rPr>
          <w:rFonts w:hint="eastAsia" w:ascii="仿宋_GB2312" w:hAnsi="仿宋" w:eastAsia="仿宋_GB2312"/>
          <w:sz w:val="28"/>
          <w:szCs w:val="28"/>
        </w:rPr>
        <w:t>湖北公路优秀科技工作者候选人须符合以下条件：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b/>
          <w:bCs/>
          <w:sz w:val="28"/>
          <w:szCs w:val="28"/>
        </w:rPr>
      </w:pPr>
      <w:r>
        <w:rPr>
          <w:rFonts w:hint="eastAsia" w:ascii="仿宋_GB2312" w:hAnsi="仿宋" w:eastAsia="仿宋_GB2312"/>
          <w:sz w:val="28"/>
          <w:szCs w:val="28"/>
        </w:rPr>
        <w:t>（一）热爱祖国，拥护党的路线、方针、政策，具有</w:t>
      </w:r>
      <w:r>
        <w:rPr>
          <w:rFonts w:hint="eastAsia" w:ascii="仿宋_GB2312" w:eastAsia="仿宋_GB2312"/>
          <w:sz w:val="28"/>
          <w:szCs w:val="28"/>
        </w:rPr>
        <w:t>“</w:t>
      </w:r>
      <w:r>
        <w:rPr>
          <w:rFonts w:hint="eastAsia" w:ascii="仿宋_GB2312" w:hAnsi="仿宋" w:eastAsia="仿宋_GB2312"/>
          <w:sz w:val="28"/>
          <w:szCs w:val="28"/>
        </w:rPr>
        <w:t>献身、创新、求实、协作</w:t>
      </w:r>
      <w:r>
        <w:rPr>
          <w:rFonts w:hint="eastAsia" w:ascii="仿宋_GB2312" w:eastAsia="仿宋_GB2312"/>
          <w:sz w:val="28"/>
          <w:szCs w:val="28"/>
        </w:rPr>
        <w:t>”</w:t>
      </w:r>
      <w:r>
        <w:rPr>
          <w:rFonts w:hint="eastAsia" w:ascii="仿宋_GB2312" w:hAnsi="仿宋" w:eastAsia="仿宋_GB2312"/>
          <w:sz w:val="28"/>
          <w:szCs w:val="28"/>
        </w:rPr>
        <w:t>的科学精神，遵守职业道德，学风正派。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rPr>
      </w:pPr>
      <w:r>
        <w:rPr>
          <w:rFonts w:hint="eastAsia" w:ascii="仿宋_GB2312" w:hAnsi="仿宋" w:eastAsia="仿宋_GB2312"/>
          <w:sz w:val="28"/>
          <w:szCs w:val="28"/>
        </w:rPr>
        <w:t>（二）符合以下条件之一：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28"/>
          <w:szCs w:val="28"/>
        </w:rPr>
      </w:pPr>
      <w:r>
        <w:rPr>
          <w:rFonts w:hint="eastAsia" w:ascii="仿宋_GB2312" w:hAnsi="仿宋" w:eastAsia="仿宋_GB2312"/>
          <w:sz w:val="28"/>
          <w:szCs w:val="28"/>
        </w:rPr>
        <w:t>　　</w:t>
      </w:r>
      <w:r>
        <w:rPr>
          <w:rFonts w:hint="eastAsia" w:ascii="仿宋_GB2312" w:eastAsia="仿宋_GB2312"/>
          <w:sz w:val="28"/>
          <w:szCs w:val="28"/>
        </w:rPr>
        <w:t>1</w:t>
      </w:r>
      <w:r>
        <w:rPr>
          <w:rFonts w:hint="eastAsia" w:ascii="仿宋_GB2312" w:hAnsi="仿宋" w:eastAsia="仿宋_GB2312"/>
          <w:sz w:val="28"/>
          <w:szCs w:val="28"/>
        </w:rPr>
        <w:t>．在技术研究方面，取得创新性成果的科技工作者；</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仿宋_GB2312" w:eastAsia="仿宋_GB2312"/>
          <w:sz w:val="28"/>
          <w:szCs w:val="28"/>
        </w:rPr>
      </w:pPr>
      <w:r>
        <w:rPr>
          <w:rFonts w:hint="eastAsia" w:ascii="仿宋_GB2312" w:eastAsia="仿宋_GB2312"/>
          <w:sz w:val="28"/>
          <w:szCs w:val="28"/>
        </w:rPr>
        <w:t>2</w:t>
      </w:r>
      <w:r>
        <w:rPr>
          <w:rFonts w:hint="eastAsia" w:ascii="仿宋_GB2312" w:hAnsi="仿宋" w:eastAsia="仿宋_GB2312"/>
          <w:sz w:val="28"/>
          <w:szCs w:val="28"/>
        </w:rPr>
        <w:t>．在工程建设中，攻关项目中，解决了重大技术问题，取得了显著经济效益和社会效益的科技工作者；</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仿宋_GB2312" w:eastAsia="仿宋_GB2312"/>
          <w:sz w:val="28"/>
          <w:szCs w:val="28"/>
        </w:rPr>
      </w:pPr>
      <w:r>
        <w:rPr>
          <w:rFonts w:hint="eastAsia" w:ascii="仿宋_GB2312" w:eastAsia="仿宋_GB2312"/>
          <w:sz w:val="28"/>
          <w:szCs w:val="28"/>
        </w:rPr>
        <w:t>3</w:t>
      </w:r>
      <w:r>
        <w:rPr>
          <w:rFonts w:hint="eastAsia" w:ascii="仿宋_GB2312" w:hAnsi="仿宋" w:eastAsia="仿宋_GB2312"/>
          <w:sz w:val="28"/>
          <w:szCs w:val="28"/>
        </w:rPr>
        <w:t>．在行业理论研究、重大发展政策与规划战略研究、标准规范制定等软科学研究方面取得重大成果的科技工作者；</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仿宋_GB2312" w:eastAsia="仿宋_GB2312"/>
          <w:sz w:val="28"/>
          <w:szCs w:val="28"/>
        </w:rPr>
      </w:pPr>
      <w:r>
        <w:rPr>
          <w:rFonts w:hint="eastAsia" w:ascii="仿宋_GB2312" w:eastAsia="仿宋_GB2312"/>
          <w:sz w:val="28"/>
          <w:szCs w:val="28"/>
        </w:rPr>
        <w:t>4</w:t>
      </w:r>
      <w:r>
        <w:rPr>
          <w:rFonts w:hint="eastAsia" w:ascii="仿宋_GB2312" w:hAnsi="仿宋" w:eastAsia="仿宋_GB2312"/>
          <w:sz w:val="28"/>
          <w:szCs w:val="28"/>
        </w:rPr>
        <w:t>．在科学普及与科技成果推广等工作中做出突出贡献，取得显著经济效益或社会效益的科技工作者；</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仿宋_GB2312" w:eastAsia="仿宋_GB2312"/>
          <w:sz w:val="28"/>
          <w:szCs w:val="28"/>
        </w:rPr>
      </w:pPr>
      <w:r>
        <w:rPr>
          <w:rFonts w:hint="eastAsia" w:ascii="仿宋_GB2312" w:eastAsia="仿宋_GB2312"/>
          <w:sz w:val="28"/>
          <w:szCs w:val="28"/>
        </w:rPr>
        <w:t>5</w:t>
      </w:r>
      <w:r>
        <w:rPr>
          <w:rFonts w:hint="eastAsia" w:ascii="仿宋_GB2312" w:hAnsi="仿宋" w:eastAsia="仿宋_GB2312"/>
          <w:sz w:val="28"/>
          <w:szCs w:val="28"/>
        </w:rPr>
        <w:t>．在科技管理工作中，运用现代化管理方法，做出突出业绩的科技工作管理人员。</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仿宋_GB2312" w:eastAsia="仿宋_GB2312"/>
          <w:sz w:val="28"/>
          <w:szCs w:val="28"/>
        </w:rPr>
      </w:pPr>
      <w:r>
        <w:rPr>
          <w:rFonts w:hint="eastAsia" w:ascii="仿宋_GB2312" w:hAnsi="仿宋" w:eastAsia="仿宋_GB2312"/>
          <w:sz w:val="28"/>
          <w:szCs w:val="28"/>
        </w:rPr>
        <w:t>（三）具有湖北省公路学会会员资格。</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仿宋" w:eastAsia="黑体"/>
          <w:sz w:val="28"/>
          <w:szCs w:val="28"/>
        </w:rPr>
      </w:pPr>
      <w:r>
        <w:rPr>
          <w:rFonts w:hint="eastAsia" w:ascii="黑体" w:hAnsi="仿宋" w:eastAsia="黑体"/>
          <w:sz w:val="28"/>
          <w:szCs w:val="28"/>
        </w:rPr>
        <w:t>第三章</w:t>
      </w:r>
      <w:r>
        <w:rPr>
          <w:rFonts w:hint="eastAsia" w:ascii="黑体" w:hAnsi="仿宋" w:eastAsia="黑体"/>
          <w:sz w:val="28"/>
          <w:szCs w:val="28"/>
        </w:rPr>
        <w:tab/>
      </w:r>
      <w:r>
        <w:rPr>
          <w:rFonts w:hint="eastAsia" w:ascii="黑体" w:hAnsi="仿宋" w:eastAsia="黑体"/>
          <w:sz w:val="28"/>
          <w:szCs w:val="28"/>
        </w:rPr>
        <w:t>推荐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 w:eastAsia="仿宋_GB2312"/>
          <w:sz w:val="28"/>
          <w:szCs w:val="28"/>
        </w:rPr>
      </w:pPr>
      <w:r>
        <w:rPr>
          <w:rFonts w:hint="eastAsia" w:ascii="仿宋_GB2312" w:hAnsi="仿宋" w:eastAsia="仿宋_GB2312"/>
          <w:b/>
          <w:sz w:val="28"/>
          <w:szCs w:val="28"/>
        </w:rPr>
        <w:t xml:space="preserve">    </w:t>
      </w:r>
      <w:r>
        <w:rPr>
          <w:rFonts w:hint="eastAsia" w:ascii="仿宋_GB2312" w:hAnsi="仿宋" w:eastAsia="仿宋_GB2312"/>
          <w:b/>
          <w:vanish/>
          <w:sz w:val="28"/>
          <w:szCs w:val="28"/>
        </w:rPr>
        <w:cr/>
      </w:r>
      <w:r>
        <w:rPr>
          <w:rFonts w:hint="eastAsia" w:ascii="仿宋_GB2312" w:hAnsi="仿宋" w:eastAsia="仿宋_GB2312"/>
          <w:b/>
          <w:vanish/>
          <w:sz w:val="28"/>
          <w:szCs w:val="28"/>
        </w:rPr>
        <w:t>荐单位</w:t>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vanish/>
          <w:sz w:val="28"/>
          <w:szCs w:val="28"/>
        </w:rPr>
        <w:pgNum/>
      </w:r>
      <w:r>
        <w:rPr>
          <w:rFonts w:hint="eastAsia" w:ascii="仿宋_GB2312" w:hAnsi="仿宋" w:eastAsia="仿宋_GB2312"/>
          <w:b/>
          <w:sz w:val="28"/>
          <w:szCs w:val="28"/>
        </w:rPr>
        <w:t>第七条</w:t>
      </w:r>
      <w:r>
        <w:rPr>
          <w:rFonts w:hint="eastAsia" w:ascii="仿宋_GB2312" w:eastAsia="仿宋_GB2312"/>
          <w:sz w:val="28"/>
          <w:szCs w:val="28"/>
        </w:rPr>
        <w:t xml:space="preserve">  </w:t>
      </w:r>
      <w:r>
        <w:rPr>
          <w:rFonts w:hint="eastAsia" w:ascii="仿宋_GB2312" w:hAnsi="仿宋" w:eastAsia="仿宋_GB2312"/>
          <w:sz w:val="28"/>
          <w:szCs w:val="28"/>
        </w:rPr>
        <w:t>湖北公路优秀科技工作者候选人的推荐单位为：各市州公路学会、省公路学会各专业委员会、各会员单位。</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eastAsia="仿宋_GB2312"/>
          <w:sz w:val="28"/>
          <w:szCs w:val="28"/>
        </w:rPr>
      </w:pPr>
      <w:r>
        <w:rPr>
          <w:rFonts w:hint="eastAsia" w:ascii="仿宋_GB2312" w:hAnsi="仿宋" w:eastAsia="仿宋_GB2312"/>
          <w:b/>
          <w:sz w:val="28"/>
          <w:szCs w:val="28"/>
        </w:rPr>
        <w:t>第八条</w:t>
      </w:r>
      <w:r>
        <w:rPr>
          <w:rFonts w:hint="eastAsia" w:ascii="仿宋_GB2312" w:eastAsia="仿宋_GB2312"/>
          <w:sz w:val="28"/>
          <w:szCs w:val="28"/>
        </w:rPr>
        <w:t xml:space="preserve">  </w:t>
      </w:r>
      <w:r>
        <w:rPr>
          <w:rFonts w:hint="eastAsia" w:ascii="仿宋_GB2312" w:hAnsi="仿宋" w:eastAsia="仿宋_GB2312"/>
          <w:sz w:val="28"/>
          <w:szCs w:val="28"/>
        </w:rPr>
        <w:t>推荐单位按照名额要求推荐湖北公路优秀科技工作者候选人。</w:t>
      </w:r>
      <w:r>
        <w:rPr>
          <w:rFonts w:hint="eastAsia" w:ascii="仿宋_GB2312" w:eastAsia="仿宋_GB2312"/>
          <w:sz w:val="28"/>
          <w:szCs w:val="28"/>
        </w:rPr>
        <w:t xml:space="preserve"> 推荐的候选人应向工作在一线的科技工作者倾斜。</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eastAsia="仿宋_GB2312"/>
          <w:sz w:val="28"/>
          <w:szCs w:val="28"/>
        </w:rPr>
      </w:pPr>
      <w:r>
        <w:rPr>
          <w:rFonts w:hint="eastAsia" w:ascii="仿宋_GB2312" w:hAnsi="仿宋" w:eastAsia="仿宋_GB2312"/>
          <w:b/>
          <w:sz w:val="28"/>
          <w:szCs w:val="28"/>
        </w:rPr>
        <w:t>第九条</w:t>
      </w:r>
      <w:r>
        <w:rPr>
          <w:rFonts w:hint="eastAsia" w:ascii="仿宋_GB2312" w:eastAsia="仿宋_GB2312"/>
          <w:sz w:val="28"/>
          <w:szCs w:val="28"/>
        </w:rPr>
        <w:t xml:space="preserve">  </w:t>
      </w:r>
      <w:r>
        <w:rPr>
          <w:rFonts w:hint="eastAsia" w:ascii="仿宋_GB2312" w:hAnsi="仿宋" w:eastAsia="仿宋_GB2312"/>
          <w:sz w:val="28"/>
          <w:szCs w:val="28"/>
        </w:rPr>
        <w:t>推荐单位按照以下程序开展推荐工作：</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（一）</w:t>
      </w:r>
      <w:r>
        <w:rPr>
          <w:rFonts w:hint="eastAsia" w:ascii="仿宋_GB2312" w:hAnsi="仿宋" w:eastAsia="仿宋_GB2312"/>
          <w:sz w:val="28"/>
          <w:szCs w:val="28"/>
        </w:rPr>
        <w:t>湖北公路优秀科技工作者候选人人选，由基层单位推荐产生，推荐过程应有广泛的群众参与；</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（二）</w:t>
      </w:r>
      <w:r>
        <w:rPr>
          <w:rFonts w:hint="eastAsia" w:ascii="仿宋_GB2312" w:hAnsi="仿宋" w:eastAsia="仿宋_GB2312"/>
          <w:sz w:val="28"/>
          <w:szCs w:val="28"/>
        </w:rPr>
        <w:t>推荐单位对候选人进行考察，征求人选所在单位及有关方面的意见；</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 w:eastAsia="仿宋_GB2312"/>
          <w:sz w:val="28"/>
          <w:szCs w:val="28"/>
        </w:rPr>
      </w:pPr>
      <w:r>
        <w:rPr>
          <w:rFonts w:hint="eastAsia" w:ascii="仿宋_GB2312" w:eastAsia="仿宋_GB2312"/>
          <w:sz w:val="28"/>
          <w:szCs w:val="28"/>
        </w:rPr>
        <w:t>（三）</w:t>
      </w:r>
      <w:r>
        <w:rPr>
          <w:rFonts w:hint="eastAsia" w:ascii="仿宋_GB2312" w:hAnsi="仿宋" w:eastAsia="仿宋_GB2312"/>
          <w:sz w:val="28"/>
          <w:szCs w:val="28"/>
        </w:rPr>
        <w:t>推荐单位组成评审组，对候选人进行预审；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（四）各市州</w:t>
      </w:r>
      <w:r>
        <w:rPr>
          <w:rFonts w:hint="eastAsia" w:ascii="仿宋_GB2312" w:hAnsi="仿宋" w:eastAsia="仿宋_GB2312"/>
          <w:sz w:val="28"/>
          <w:szCs w:val="28"/>
        </w:rPr>
        <w:t>公路学会由常务理事会审定预审结果，省公路学会各专业委员会由主任委员工作会议审定预审结果；</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 w:eastAsia="仿宋_GB2312"/>
          <w:sz w:val="28"/>
          <w:szCs w:val="28"/>
        </w:rPr>
      </w:pPr>
      <w:r>
        <w:rPr>
          <w:rFonts w:hint="eastAsia" w:ascii="仿宋_GB2312" w:eastAsia="仿宋_GB2312"/>
          <w:sz w:val="28"/>
          <w:szCs w:val="28"/>
        </w:rPr>
        <w:t>（五）</w:t>
      </w:r>
      <w:r>
        <w:rPr>
          <w:rFonts w:hint="eastAsia" w:ascii="仿宋_GB2312" w:hAnsi="仿宋" w:eastAsia="仿宋_GB2312"/>
          <w:sz w:val="28"/>
          <w:szCs w:val="28"/>
        </w:rPr>
        <w:t>各推荐单位向湖北省公路学会秘书处报送推荐材料。</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仿宋" w:eastAsia="黑体"/>
          <w:sz w:val="28"/>
          <w:szCs w:val="28"/>
        </w:rPr>
      </w:pPr>
      <w:r>
        <w:rPr>
          <w:rFonts w:hint="eastAsia" w:ascii="黑体" w:hAnsi="仿宋" w:eastAsia="黑体"/>
          <w:sz w:val="28"/>
          <w:szCs w:val="28"/>
        </w:rPr>
        <w:t>第四章</w:t>
      </w:r>
      <w:r>
        <w:rPr>
          <w:rFonts w:hint="eastAsia" w:ascii="黑体" w:hAnsi="仿宋" w:eastAsia="黑体"/>
          <w:sz w:val="28"/>
          <w:szCs w:val="28"/>
        </w:rPr>
        <w:tab/>
      </w:r>
      <w:r>
        <w:rPr>
          <w:rFonts w:hint="eastAsia" w:ascii="黑体" w:hAnsi="仿宋" w:eastAsia="黑体"/>
          <w:sz w:val="28"/>
          <w:szCs w:val="28"/>
        </w:rPr>
        <w:t>评审</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39"/>
        <w:textAlignment w:val="auto"/>
        <w:rPr>
          <w:rFonts w:hint="eastAsia" w:ascii="仿宋_GB2312" w:hAnsi="仿宋" w:eastAsia="仿宋_GB2312"/>
          <w:sz w:val="28"/>
          <w:szCs w:val="28"/>
        </w:rPr>
      </w:pPr>
      <w:r>
        <w:rPr>
          <w:rFonts w:hint="eastAsia" w:ascii="仿宋_GB2312" w:hAnsi="仿宋" w:eastAsia="仿宋_GB2312"/>
          <w:b/>
          <w:sz w:val="28"/>
          <w:szCs w:val="28"/>
        </w:rPr>
        <w:t>第十条</w:t>
      </w:r>
      <w:r>
        <w:rPr>
          <w:rFonts w:hint="eastAsia" w:ascii="仿宋_GB2312" w:eastAsia="仿宋_GB2312"/>
          <w:sz w:val="28"/>
          <w:szCs w:val="28"/>
        </w:rPr>
        <w:tab/>
      </w:r>
      <w:r>
        <w:rPr>
          <w:rFonts w:hint="eastAsia" w:ascii="仿宋_GB2312" w:eastAsia="仿宋_GB2312"/>
          <w:sz w:val="28"/>
          <w:szCs w:val="28"/>
        </w:rPr>
        <w:t xml:space="preserve"> </w:t>
      </w:r>
      <w:r>
        <w:rPr>
          <w:rFonts w:hint="eastAsia" w:ascii="仿宋_GB2312" w:hAnsi="仿宋" w:eastAsia="仿宋_GB2312" w:cs="仿宋"/>
          <w:sz w:val="28"/>
          <w:szCs w:val="28"/>
        </w:rPr>
        <w:t>评审机构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 w:eastAsia="仿宋_GB2312"/>
          <w:sz w:val="28"/>
          <w:szCs w:val="28"/>
        </w:rPr>
      </w:pPr>
      <w:r>
        <w:rPr>
          <w:rFonts w:hint="eastAsia" w:ascii="仿宋_GB2312" w:hAnsi="仿宋" w:eastAsia="仿宋_GB2312" w:cs="仿宋"/>
          <w:sz w:val="28"/>
          <w:szCs w:val="28"/>
        </w:rPr>
        <w:t>　　</w:t>
      </w:r>
      <w:r>
        <w:rPr>
          <w:rFonts w:hint="eastAsia" w:ascii="仿宋_GB2312" w:hAnsi="仿宋" w:eastAsia="仿宋_GB2312"/>
          <w:sz w:val="28"/>
          <w:szCs w:val="28"/>
        </w:rPr>
        <w:t xml:space="preserve">（一）湖北公路优秀科技工作者的评审机构为评审委员会，由学会领导和相关专家组成。相关专家以学会专家委员会专家委员为主，人数不超过15人。 </w:t>
      </w:r>
    </w:p>
    <w:p>
      <w:pPr>
        <w:keepNext w:val="0"/>
        <w:keepLines w:val="0"/>
        <w:pageBreakBefore w:val="0"/>
        <w:widowControl w:val="0"/>
        <w:kinsoku/>
        <w:wordWrap/>
        <w:overflowPunct/>
        <w:topLinePunct w:val="0"/>
        <w:autoSpaceDE/>
        <w:autoSpaceDN/>
        <w:bidi w:val="0"/>
        <w:adjustRightInd/>
        <w:snapToGrid/>
        <w:spacing w:line="520" w:lineRule="exact"/>
        <w:ind w:firstLine="570"/>
        <w:textAlignment w:val="auto"/>
        <w:rPr>
          <w:rFonts w:hint="eastAsia" w:ascii="仿宋_GB2312" w:hAnsi="仿宋" w:eastAsia="仿宋_GB2312"/>
          <w:sz w:val="28"/>
          <w:szCs w:val="28"/>
        </w:rPr>
      </w:pPr>
      <w:r>
        <w:rPr>
          <w:rFonts w:hint="eastAsia" w:ascii="仿宋_GB2312" w:hAnsi="仿宋" w:eastAsia="仿宋_GB2312"/>
          <w:sz w:val="28"/>
          <w:szCs w:val="28"/>
        </w:rPr>
        <w:t>（二）湖北公路优秀科技工作者评选工作日常办事机构为湖北省公路学会秘书处。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hAnsi="仿宋" w:eastAsia="仿宋_GB2312"/>
          <w:b/>
          <w:sz w:val="28"/>
          <w:szCs w:val="28"/>
        </w:rPr>
        <w:t>第十一条</w:t>
      </w:r>
      <w:r>
        <w:rPr>
          <w:rFonts w:hint="eastAsia" w:ascii="仿宋_GB2312" w:eastAsia="仿宋_GB2312"/>
          <w:sz w:val="28"/>
          <w:szCs w:val="28"/>
        </w:rPr>
        <w:t xml:space="preserve">  评审机构的职责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 w:eastAsia="仿宋_GB2312"/>
          <w:sz w:val="28"/>
          <w:szCs w:val="28"/>
        </w:rPr>
      </w:pPr>
      <w:r>
        <w:rPr>
          <w:rFonts w:hint="eastAsia" w:ascii="仿宋_GB2312" w:hAnsi="仿宋" w:eastAsia="仿宋_GB2312" w:cs="仿宋"/>
          <w:sz w:val="28"/>
          <w:szCs w:val="28"/>
        </w:rPr>
        <w:t>（一）评审委员会决定评选工作的有关事项，审议并提出《湖北公路优秀科技工作者评选管理办法》；</w:t>
      </w:r>
    </w:p>
    <w:p>
      <w:pPr>
        <w:keepNext w:val="0"/>
        <w:keepLines w:val="0"/>
        <w:pageBreakBefore w:val="0"/>
        <w:widowControl w:val="0"/>
        <w:kinsoku/>
        <w:wordWrap/>
        <w:overflowPunct/>
        <w:topLinePunct w:val="0"/>
        <w:autoSpaceDE/>
        <w:autoSpaceDN/>
        <w:bidi w:val="0"/>
        <w:adjustRightInd/>
        <w:snapToGrid/>
        <w:spacing w:line="520" w:lineRule="exact"/>
        <w:ind w:firstLine="585"/>
        <w:textAlignment w:val="auto"/>
        <w:rPr>
          <w:rFonts w:hint="eastAsia" w:ascii="仿宋_GB2312" w:hAnsi="仿宋" w:eastAsia="仿宋_GB2312"/>
          <w:sz w:val="28"/>
          <w:szCs w:val="28"/>
        </w:rPr>
      </w:pPr>
      <w:r>
        <w:rPr>
          <w:rFonts w:hint="eastAsia" w:ascii="仿宋_GB2312" w:hAnsi="仿宋" w:eastAsia="仿宋_GB2312" w:cs="仿宋"/>
          <w:sz w:val="28"/>
          <w:szCs w:val="28"/>
        </w:rPr>
        <w:t>（二）评审委员会负责湖北公路优秀科技工作者的评审工作；</w:t>
      </w:r>
    </w:p>
    <w:p>
      <w:pPr>
        <w:keepNext w:val="0"/>
        <w:keepLines w:val="0"/>
        <w:pageBreakBefore w:val="0"/>
        <w:widowControl w:val="0"/>
        <w:kinsoku/>
        <w:wordWrap/>
        <w:overflowPunct/>
        <w:topLinePunct w:val="0"/>
        <w:autoSpaceDE/>
        <w:autoSpaceDN/>
        <w:bidi w:val="0"/>
        <w:adjustRightInd/>
        <w:snapToGrid/>
        <w:spacing w:line="520" w:lineRule="exact"/>
        <w:ind w:firstLine="585"/>
        <w:textAlignment w:val="auto"/>
        <w:rPr>
          <w:rFonts w:hint="eastAsia" w:ascii="仿宋_GB2312" w:hAnsi="仿宋" w:eastAsia="仿宋_GB2312"/>
          <w:sz w:val="28"/>
          <w:szCs w:val="28"/>
        </w:rPr>
      </w:pPr>
      <w:r>
        <w:rPr>
          <w:rFonts w:hint="eastAsia" w:ascii="仿宋_GB2312" w:hAnsi="仿宋" w:eastAsia="仿宋_GB2312" w:cs="仿宋"/>
          <w:sz w:val="28"/>
          <w:szCs w:val="28"/>
        </w:rPr>
        <w:t>（三）</w:t>
      </w:r>
      <w:r>
        <w:rPr>
          <w:rFonts w:hint="eastAsia" w:ascii="仿宋_GB2312" w:hAnsi="仿宋" w:eastAsia="仿宋_GB2312"/>
          <w:sz w:val="28"/>
          <w:szCs w:val="28"/>
        </w:rPr>
        <w:t>湖北省公路学会秘书处</w:t>
      </w:r>
      <w:r>
        <w:rPr>
          <w:rFonts w:hint="eastAsia" w:ascii="仿宋_GB2312" w:hAnsi="仿宋" w:eastAsia="仿宋_GB2312" w:cs="仿宋"/>
          <w:sz w:val="28"/>
          <w:szCs w:val="28"/>
        </w:rPr>
        <w:t>负责组织制定《湖北公路优秀科技工作者评选管理办法实施细则》；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（四）</w:t>
      </w:r>
      <w:r>
        <w:rPr>
          <w:rFonts w:hint="eastAsia" w:ascii="仿宋_GB2312" w:hAnsi="仿宋" w:eastAsia="仿宋_GB2312"/>
          <w:sz w:val="28"/>
          <w:szCs w:val="28"/>
        </w:rPr>
        <w:t>湖北省公路学会秘书处负责</w:t>
      </w:r>
      <w:r>
        <w:rPr>
          <w:rFonts w:hint="eastAsia" w:ascii="仿宋_GB2312" w:hAnsi="仿宋" w:eastAsia="仿宋_GB2312" w:cs="仿宋"/>
          <w:sz w:val="28"/>
          <w:szCs w:val="28"/>
        </w:rPr>
        <w:t>受理推荐、组织评审、颁奖和其他日常工作。具体包括：负责奖项申报材料的收集和整理工作；进行形式审查，提出初审意见；组织评审会议及其他有关工作。</w:t>
      </w:r>
    </w:p>
    <w:p>
      <w:pPr>
        <w:keepNext w:val="0"/>
        <w:keepLines w:val="0"/>
        <w:pageBreakBefore w:val="0"/>
        <w:widowControl w:val="0"/>
        <w:kinsoku/>
        <w:wordWrap/>
        <w:overflowPunct/>
        <w:topLinePunct w:val="0"/>
        <w:autoSpaceDE/>
        <w:autoSpaceDN/>
        <w:bidi w:val="0"/>
        <w:adjustRightInd/>
        <w:snapToGrid/>
        <w:spacing w:line="520" w:lineRule="exact"/>
        <w:ind w:left="240" w:firstLine="562" w:firstLineChars="200"/>
        <w:textAlignment w:val="auto"/>
        <w:rPr>
          <w:rFonts w:hint="eastAsia" w:ascii="仿宋_GB2312" w:eastAsia="仿宋_GB2312"/>
          <w:sz w:val="28"/>
          <w:szCs w:val="28"/>
        </w:rPr>
      </w:pPr>
      <w:r>
        <w:rPr>
          <w:rFonts w:hint="eastAsia" w:ascii="仿宋_GB2312" w:hAnsi="仿宋" w:eastAsia="仿宋_GB2312"/>
          <w:b/>
          <w:sz w:val="28"/>
          <w:szCs w:val="28"/>
        </w:rPr>
        <w:t>第十二条</w:t>
      </w:r>
      <w:r>
        <w:rPr>
          <w:rFonts w:hint="eastAsia" w:ascii="仿宋_GB2312" w:eastAsia="仿宋_GB2312"/>
          <w:sz w:val="28"/>
          <w:szCs w:val="28"/>
        </w:rPr>
        <w:t xml:space="preserve">  评审程序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 w:eastAsia="仿宋_GB2312"/>
          <w:sz w:val="28"/>
          <w:szCs w:val="28"/>
        </w:rPr>
      </w:pPr>
      <w:r>
        <w:rPr>
          <w:rFonts w:hint="eastAsia" w:ascii="仿宋_GB2312" w:eastAsia="仿宋_GB2312"/>
          <w:sz w:val="28"/>
          <w:szCs w:val="28"/>
        </w:rPr>
        <w:t>（一）</w:t>
      </w:r>
      <w:r>
        <w:rPr>
          <w:rFonts w:hint="eastAsia" w:ascii="仿宋_GB2312" w:hAnsi="仿宋" w:eastAsia="仿宋_GB2312"/>
          <w:sz w:val="28"/>
          <w:szCs w:val="28"/>
        </w:rPr>
        <w:t>形式审查。湖北省公路学会秘书处对推荐人选资格和推荐程序进行形式审查。</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 w:eastAsia="仿宋_GB2312"/>
          <w:sz w:val="28"/>
          <w:szCs w:val="28"/>
        </w:rPr>
      </w:pPr>
      <w:r>
        <w:rPr>
          <w:rFonts w:hint="eastAsia" w:ascii="仿宋_GB2312" w:eastAsia="仿宋_GB2312"/>
          <w:sz w:val="28"/>
          <w:szCs w:val="28"/>
        </w:rPr>
        <w:t>（二）</w:t>
      </w:r>
      <w:r>
        <w:rPr>
          <w:rFonts w:hint="eastAsia" w:ascii="仿宋_GB2312" w:hAnsi="仿宋" w:eastAsia="仿宋_GB2312"/>
          <w:sz w:val="28"/>
          <w:szCs w:val="28"/>
        </w:rPr>
        <w:t>初审。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rPr>
        <w:t>1．湖北省公路学会秘书处召开会议，对上报的湖北公路优秀科技工作者名单进行形式审查；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rPr>
      </w:pPr>
      <w:r>
        <w:rPr>
          <w:rFonts w:hint="eastAsia" w:ascii="仿宋_GB2312" w:hAnsi="仿宋" w:eastAsia="仿宋_GB2312"/>
          <w:sz w:val="28"/>
          <w:szCs w:val="28"/>
        </w:rPr>
        <w:t>2．初审时，按设计科研、建设施工、管理综合分三个评审小组进行评审，以业绩为主、专业均衡、兼顾其他。</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（三）</w:t>
      </w:r>
      <w:r>
        <w:rPr>
          <w:rFonts w:hint="eastAsia" w:ascii="仿宋_GB2312" w:hAnsi="仿宋" w:eastAsia="仿宋_GB2312"/>
          <w:sz w:val="28"/>
          <w:szCs w:val="28"/>
        </w:rPr>
        <w:t>终审。评审委员会根据初审结果和意见，经过评审，确定湖北公路优秀科技工作者人选建议名单。</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（四）</w:t>
      </w:r>
      <w:r>
        <w:rPr>
          <w:rFonts w:hint="eastAsia" w:ascii="仿宋_GB2312" w:hAnsi="仿宋" w:eastAsia="仿宋_GB2312"/>
          <w:sz w:val="28"/>
          <w:szCs w:val="28"/>
        </w:rPr>
        <w:t>审定。湖北省公路学会理事长办公会议听取推荐、评审情况报告，审议通过评审结果。</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（五）公示。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1．审议结果在湖北省公路学会网进行公示，公示期10天。公示期满，无异议，候选人正式成为获奖人员。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2．任何单位和个人对公示持有异议的，在公示期内以书面形式提出，并表明单位和个人的真实身份。个人提出异议的，应在异议材料上签署真实姓名；以单位名义提出异议的，应加盖单位公章。异议信函的日期以收到之日邮戳为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3．</w:t>
      </w:r>
      <w:r>
        <w:rPr>
          <w:rFonts w:hint="eastAsia" w:ascii="仿宋_GB2312" w:hAnsi="仿宋" w:eastAsia="仿宋_GB2312"/>
          <w:sz w:val="28"/>
          <w:szCs w:val="28"/>
        </w:rPr>
        <w:t>湖北省公路学会秘书处</w:t>
      </w:r>
      <w:r>
        <w:rPr>
          <w:rFonts w:hint="eastAsia" w:ascii="仿宋_GB2312" w:eastAsia="仿宋_GB2312"/>
          <w:sz w:val="28"/>
          <w:szCs w:val="28"/>
        </w:rPr>
        <w:t>与推荐单位共同对异议信函内容进行调查核实，并提出书面调查材料及结论性意见，上报评审委员会。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仿宋" w:eastAsia="黑体"/>
          <w:sz w:val="28"/>
          <w:szCs w:val="28"/>
        </w:rPr>
      </w:pPr>
      <w:r>
        <w:rPr>
          <w:rFonts w:hint="eastAsia" w:ascii="黑体" w:hAnsi="仿宋" w:eastAsia="黑体"/>
          <w:sz w:val="28"/>
          <w:szCs w:val="28"/>
        </w:rPr>
        <w:t>第五章</w:t>
      </w:r>
      <w:r>
        <w:rPr>
          <w:rFonts w:hint="eastAsia" w:ascii="黑体" w:hAnsi="仿宋" w:eastAsia="黑体"/>
          <w:sz w:val="28"/>
          <w:szCs w:val="28"/>
        </w:rPr>
        <w:tab/>
      </w:r>
      <w:r>
        <w:rPr>
          <w:rFonts w:hint="eastAsia" w:ascii="黑体" w:hAnsi="仿宋" w:eastAsia="黑体"/>
          <w:sz w:val="28"/>
          <w:szCs w:val="28"/>
        </w:rPr>
        <w:t>奖励和待遇</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 w:eastAsia="仿宋_GB2312" w:cs="仿宋"/>
          <w:sz w:val="28"/>
          <w:szCs w:val="28"/>
        </w:rPr>
      </w:pPr>
      <w:r>
        <w:rPr>
          <w:rFonts w:hint="eastAsia" w:ascii="仿宋_GB2312" w:hAnsi="仿宋" w:eastAsia="仿宋_GB2312" w:cs="仿宋"/>
          <w:b/>
          <w:bCs/>
          <w:sz w:val="28"/>
          <w:szCs w:val="28"/>
        </w:rPr>
        <w:t>第十三条</w:t>
      </w:r>
      <w:r>
        <w:rPr>
          <w:rFonts w:hint="eastAsia" w:ascii="仿宋_GB2312" w:hAnsi="仿宋" w:eastAsia="仿宋_GB2312"/>
          <w:sz w:val="28"/>
          <w:szCs w:val="28"/>
        </w:rPr>
        <w:t xml:space="preserve">  </w:t>
      </w:r>
      <w:r>
        <w:rPr>
          <w:rFonts w:hint="eastAsia" w:ascii="仿宋_GB2312" w:hAnsi="仿宋" w:eastAsia="仿宋_GB2312" w:cs="仿宋"/>
          <w:sz w:val="28"/>
          <w:szCs w:val="28"/>
        </w:rPr>
        <w:t>湖北省公路学会发布表彰决定。表彰决定分送各推荐单位、获奖者所在单位及获奖者本人。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rPr>
        <w:t>湖北公路优秀科技工作者证书和奖章，由湖北省公路学会监制。</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 w:eastAsia="仿宋_GB2312"/>
          <w:sz w:val="28"/>
          <w:szCs w:val="28"/>
        </w:rPr>
      </w:pPr>
      <w:r>
        <w:rPr>
          <w:rFonts w:hint="eastAsia" w:ascii="仿宋_GB2312" w:hAnsi="仿宋" w:eastAsia="仿宋_GB2312" w:cs="仿宋"/>
          <w:b/>
          <w:bCs/>
          <w:sz w:val="28"/>
          <w:szCs w:val="28"/>
        </w:rPr>
        <w:t>第十四条</w:t>
      </w:r>
      <w:r>
        <w:rPr>
          <w:rFonts w:hint="eastAsia" w:ascii="仿宋_GB2312" w:hAnsi="仿宋" w:eastAsia="仿宋_GB2312"/>
          <w:sz w:val="28"/>
          <w:szCs w:val="28"/>
        </w:rPr>
        <w:t xml:space="preserve">  </w:t>
      </w:r>
      <w:r>
        <w:rPr>
          <w:rFonts w:hint="eastAsia" w:ascii="仿宋_GB2312" w:hAnsi="仿宋" w:eastAsia="仿宋_GB2312" w:cs="仿宋"/>
          <w:sz w:val="28"/>
          <w:szCs w:val="28"/>
        </w:rPr>
        <w:t>湖北公路优秀科技工作者享受下列待遇：</w:t>
      </w:r>
    </w:p>
    <w:p>
      <w:pPr>
        <w:keepNext w:val="0"/>
        <w:keepLines w:val="0"/>
        <w:pageBreakBefore w:val="0"/>
        <w:widowControl w:val="0"/>
        <w:kinsoku/>
        <w:wordWrap/>
        <w:overflowPunct/>
        <w:topLinePunct w:val="0"/>
        <w:autoSpaceDE/>
        <w:autoSpaceDN/>
        <w:bidi w:val="0"/>
        <w:adjustRightInd/>
        <w:snapToGrid/>
        <w:spacing w:line="520" w:lineRule="exact"/>
        <w:ind w:firstLine="200"/>
        <w:textAlignment w:val="auto"/>
        <w:rPr>
          <w:rFonts w:hint="eastAsia" w:ascii="仿宋_GB2312" w:hAnsi="仿宋" w:eastAsia="仿宋_GB2312"/>
          <w:sz w:val="28"/>
          <w:szCs w:val="28"/>
        </w:rPr>
      </w:pPr>
      <w:r>
        <w:rPr>
          <w:rFonts w:hint="eastAsia" w:ascii="仿宋_GB2312" w:hAnsi="仿宋" w:eastAsia="仿宋_GB2312" w:cs="仿宋"/>
          <w:sz w:val="28"/>
          <w:szCs w:val="28"/>
        </w:rPr>
        <w:t>（一）湖北省公路学会颁发《湖北公路优秀科技工作者证书》，以示表彰奖励。</w:t>
      </w:r>
    </w:p>
    <w:p>
      <w:pPr>
        <w:keepNext w:val="0"/>
        <w:keepLines w:val="0"/>
        <w:pageBreakBefore w:val="0"/>
        <w:widowControl w:val="0"/>
        <w:kinsoku/>
        <w:wordWrap/>
        <w:overflowPunct/>
        <w:topLinePunct w:val="0"/>
        <w:autoSpaceDE/>
        <w:autoSpaceDN/>
        <w:bidi w:val="0"/>
        <w:adjustRightInd/>
        <w:snapToGrid/>
        <w:spacing w:line="520" w:lineRule="exact"/>
        <w:ind w:firstLine="200"/>
        <w:textAlignment w:val="auto"/>
        <w:rPr>
          <w:rFonts w:hint="eastAsia" w:ascii="仿宋_GB2312" w:hAnsi="仿宋" w:eastAsia="仿宋_GB2312"/>
          <w:sz w:val="28"/>
          <w:szCs w:val="28"/>
        </w:rPr>
      </w:pPr>
      <w:r>
        <w:rPr>
          <w:rFonts w:hint="eastAsia" w:ascii="仿宋_GB2312" w:hAnsi="仿宋" w:eastAsia="仿宋_GB2312" w:cs="仿宋"/>
          <w:sz w:val="28"/>
          <w:szCs w:val="28"/>
        </w:rPr>
        <w:t>（二）从湖北公路优秀科技工作者中择优推荐中国公路学会“全国公路优秀科技工作者”候选人。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（三）在湖北省公路学会网站及相关媒体对获奖者的优秀事迹进行宣传，并优先提供相关服务。</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仿宋" w:eastAsia="黑体"/>
          <w:sz w:val="28"/>
          <w:szCs w:val="28"/>
        </w:rPr>
      </w:pPr>
      <w:r>
        <w:rPr>
          <w:rFonts w:hint="eastAsia" w:ascii="黑体" w:hAnsi="仿宋" w:eastAsia="黑体"/>
          <w:sz w:val="28"/>
          <w:szCs w:val="28"/>
        </w:rPr>
        <w:t>第六章</w:t>
      </w:r>
      <w:r>
        <w:rPr>
          <w:rFonts w:hint="eastAsia" w:ascii="黑体" w:hAnsi="仿宋" w:eastAsia="黑体"/>
          <w:sz w:val="28"/>
          <w:szCs w:val="28"/>
        </w:rPr>
        <w:tab/>
      </w:r>
      <w:r>
        <w:rPr>
          <w:rFonts w:hint="eastAsia" w:ascii="黑体" w:hAnsi="仿宋" w:eastAsia="黑体"/>
          <w:sz w:val="28"/>
          <w:szCs w:val="28"/>
        </w:rPr>
        <w:t>监督管理</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 w:eastAsia="仿宋_GB2312"/>
          <w:sz w:val="28"/>
          <w:szCs w:val="28"/>
        </w:rPr>
      </w:pPr>
      <w:r>
        <w:rPr>
          <w:rFonts w:hint="eastAsia" w:ascii="仿宋_GB2312" w:hAnsi="仿宋" w:eastAsia="仿宋_GB2312" w:cs="仿宋"/>
          <w:b/>
          <w:bCs/>
          <w:sz w:val="28"/>
          <w:szCs w:val="28"/>
        </w:rPr>
        <w:t>第十五条</w:t>
      </w:r>
      <w:r>
        <w:rPr>
          <w:rFonts w:hint="eastAsia" w:ascii="仿宋_GB2312" w:hAnsi="仿宋" w:eastAsia="仿宋_GB2312"/>
          <w:sz w:val="28"/>
          <w:szCs w:val="28"/>
        </w:rPr>
        <w:t xml:space="preserve">  </w:t>
      </w:r>
      <w:r>
        <w:rPr>
          <w:rFonts w:hint="eastAsia" w:ascii="仿宋_GB2312" w:hAnsi="仿宋" w:eastAsia="仿宋_GB2312" w:cs="仿宋"/>
          <w:sz w:val="28"/>
          <w:szCs w:val="28"/>
        </w:rPr>
        <w:t>评选工作须实事求是，公正合理，保证质量，维护湖北公路优秀科技工作者的权威性和公信力。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 w:eastAsia="仿宋_GB2312"/>
          <w:sz w:val="28"/>
          <w:szCs w:val="28"/>
        </w:rPr>
      </w:pPr>
      <w:r>
        <w:rPr>
          <w:rFonts w:hint="eastAsia" w:ascii="仿宋_GB2312" w:hAnsi="仿宋" w:eastAsia="仿宋_GB2312" w:cs="仿宋"/>
          <w:sz w:val="28"/>
          <w:szCs w:val="28"/>
        </w:rPr>
        <w:t>对于违反国家法律、法规，弄虚作假，骗取“湖北公路优秀科技工作者”荣誉的，经湖北省公路学会批准，撤销获奖者资格，收回获奖证书，并在湖北省公路学会网站和有关媒体上予以通报；情节严重的，按照法律规定和程序，追究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rPr>
      </w:pPr>
      <w:r>
        <w:rPr>
          <w:rFonts w:hint="eastAsia" w:ascii="仿宋_GB2312" w:hAnsi="仿宋" w:eastAsia="仿宋_GB2312"/>
          <w:sz w:val="28"/>
          <w:szCs w:val="28"/>
        </w:rPr>
        <w:t>获得荣誉称号的科技工作者有下列情形之一的，撤销其荣誉称号：</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（一）</w:t>
      </w:r>
      <w:r>
        <w:rPr>
          <w:rFonts w:hint="eastAsia" w:ascii="仿宋_GB2312" w:hAnsi="仿宋" w:eastAsia="仿宋_GB2312"/>
          <w:sz w:val="28"/>
          <w:szCs w:val="28"/>
        </w:rPr>
        <w:t>弄虚作假骗取荣誉称号的；</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（二）</w:t>
      </w:r>
      <w:r>
        <w:rPr>
          <w:rFonts w:hint="eastAsia" w:ascii="仿宋_GB2312" w:hAnsi="仿宋" w:eastAsia="仿宋_GB2312"/>
          <w:sz w:val="28"/>
          <w:szCs w:val="28"/>
        </w:rPr>
        <w:t>触犯国家法律受到刑事处罚的；</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（三）</w:t>
      </w:r>
      <w:r>
        <w:rPr>
          <w:rFonts w:hint="eastAsia" w:ascii="仿宋_GB2312" w:hAnsi="仿宋" w:eastAsia="仿宋_GB2312"/>
          <w:sz w:val="28"/>
          <w:szCs w:val="28"/>
        </w:rPr>
        <w:t>严重违背科技工作者科学道德规范的；</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（四）</w:t>
      </w:r>
      <w:r>
        <w:rPr>
          <w:rFonts w:hint="eastAsia" w:ascii="仿宋_GB2312" w:hAnsi="仿宋" w:eastAsia="仿宋_GB2312"/>
          <w:sz w:val="28"/>
          <w:szCs w:val="28"/>
        </w:rPr>
        <w:t>法律法规规定应当撤销奖励的其他情形。</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eastAsia="仿宋_GB2312"/>
          <w:sz w:val="28"/>
          <w:szCs w:val="28"/>
        </w:rPr>
      </w:pPr>
      <w:r>
        <w:rPr>
          <w:rFonts w:hint="eastAsia" w:ascii="仿宋_GB2312" w:hAnsi="仿宋" w:eastAsia="仿宋_GB2312" w:cs="仿宋"/>
          <w:b/>
          <w:sz w:val="28"/>
          <w:szCs w:val="28"/>
        </w:rPr>
        <w:t>第十六条</w:t>
      </w:r>
      <w:r>
        <w:rPr>
          <w:rFonts w:hint="eastAsia" w:ascii="仿宋_GB2312" w:eastAsia="仿宋_GB2312"/>
          <w:sz w:val="28"/>
          <w:szCs w:val="28"/>
        </w:rPr>
        <w:t xml:space="preserve">  </w:t>
      </w:r>
      <w:r>
        <w:rPr>
          <w:rFonts w:hint="eastAsia" w:ascii="仿宋_GB2312" w:hAnsi="仿宋" w:eastAsia="仿宋_GB2312"/>
          <w:sz w:val="28"/>
          <w:szCs w:val="28"/>
        </w:rPr>
        <w:t>撤销荣誉称号的程序：</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（一）</w:t>
      </w:r>
      <w:r>
        <w:rPr>
          <w:rFonts w:hint="eastAsia" w:ascii="仿宋_GB2312" w:hAnsi="仿宋" w:eastAsia="仿宋_GB2312"/>
          <w:sz w:val="28"/>
          <w:szCs w:val="28"/>
        </w:rPr>
        <w:t>推荐单位或湖北省公路学会秘书处提出撤销申请；</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（二）</w:t>
      </w:r>
      <w:r>
        <w:rPr>
          <w:rFonts w:hint="eastAsia" w:ascii="仿宋_GB2312" w:hAnsi="仿宋" w:eastAsia="仿宋_GB2312"/>
          <w:sz w:val="28"/>
          <w:szCs w:val="28"/>
        </w:rPr>
        <w:t>评审委员会审查，提出撤销意见；</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（三）经</w:t>
      </w:r>
      <w:r>
        <w:rPr>
          <w:rFonts w:hint="eastAsia" w:ascii="仿宋_GB2312" w:hAnsi="仿宋" w:eastAsia="仿宋_GB2312"/>
          <w:sz w:val="28"/>
          <w:szCs w:val="28"/>
        </w:rPr>
        <w:t>湖北省公路学会理事长办公会议核准；</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（四）</w:t>
      </w:r>
      <w:r>
        <w:rPr>
          <w:rFonts w:hint="eastAsia" w:ascii="仿宋_GB2312" w:hAnsi="仿宋" w:eastAsia="仿宋_GB2312"/>
          <w:sz w:val="28"/>
          <w:szCs w:val="28"/>
        </w:rPr>
        <w:t>推荐单位收回被撤销者的证书、奖章并予以公布。</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仿宋" w:eastAsia="黑体"/>
          <w:sz w:val="28"/>
          <w:szCs w:val="28"/>
        </w:rPr>
      </w:pPr>
      <w:r>
        <w:rPr>
          <w:rFonts w:hint="eastAsia" w:ascii="黑体" w:hAnsi="仿宋" w:eastAsia="黑体"/>
          <w:sz w:val="28"/>
          <w:szCs w:val="28"/>
        </w:rPr>
        <w:t>第七章</w:t>
      </w:r>
      <w:r>
        <w:rPr>
          <w:rFonts w:hint="eastAsia" w:ascii="黑体" w:hAnsi="仿宋" w:eastAsia="黑体"/>
          <w:sz w:val="28"/>
          <w:szCs w:val="28"/>
        </w:rPr>
        <w:tab/>
      </w:r>
      <w:r>
        <w:rPr>
          <w:rFonts w:hint="eastAsia" w:ascii="黑体" w:hAnsi="仿宋" w:eastAsia="黑体"/>
          <w:sz w:val="28"/>
          <w:szCs w:val="28"/>
        </w:rPr>
        <w:t>附则</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 w:eastAsia="仿宋_GB2312"/>
          <w:sz w:val="28"/>
          <w:szCs w:val="28"/>
        </w:rPr>
      </w:pPr>
      <w:r>
        <w:rPr>
          <w:rFonts w:hint="eastAsia" w:ascii="仿宋_GB2312" w:hAnsi="仿宋" w:eastAsia="仿宋_GB2312"/>
          <w:b/>
          <w:sz w:val="28"/>
          <w:szCs w:val="28"/>
        </w:rPr>
        <w:t>第十七条</w:t>
      </w:r>
      <w:r>
        <w:rPr>
          <w:rFonts w:hint="eastAsia" w:ascii="仿宋_GB2312" w:eastAsia="仿宋_GB2312"/>
          <w:sz w:val="28"/>
          <w:szCs w:val="28"/>
        </w:rPr>
        <w:tab/>
      </w:r>
      <w:r>
        <w:rPr>
          <w:rFonts w:hint="eastAsia" w:ascii="仿宋_GB2312" w:hAnsi="仿宋" w:eastAsia="仿宋_GB2312"/>
          <w:sz w:val="28"/>
          <w:szCs w:val="28"/>
        </w:rPr>
        <w:t>本细则由湖北省公路学会秘书处负责解释。</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eastAsia="仿宋_GB2312"/>
          <w:sz w:val="28"/>
          <w:szCs w:val="28"/>
        </w:rPr>
      </w:pPr>
      <w:r>
        <w:rPr>
          <w:rFonts w:hint="eastAsia" w:ascii="仿宋_GB2312" w:hAnsi="仿宋" w:eastAsia="仿宋_GB2312"/>
          <w:b/>
          <w:sz w:val="28"/>
          <w:szCs w:val="28"/>
        </w:rPr>
        <w:t>第十八条</w:t>
      </w:r>
      <w:r>
        <w:rPr>
          <w:rFonts w:hint="eastAsia" w:ascii="仿宋_GB2312" w:eastAsia="仿宋_GB2312"/>
          <w:sz w:val="28"/>
          <w:szCs w:val="28"/>
        </w:rPr>
        <w:t xml:space="preserve">  </w:t>
      </w:r>
      <w:r>
        <w:rPr>
          <w:rFonts w:hint="eastAsia" w:ascii="仿宋_GB2312" w:hAnsi="仿宋" w:eastAsia="仿宋_GB2312"/>
          <w:sz w:val="28"/>
          <w:szCs w:val="28"/>
        </w:rPr>
        <w:t>本细则自通过之日起施行。</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595"/>
        <w:textAlignment w:val="auto"/>
        <w:rPr>
          <w:rFonts w:hint="eastAsia" w:ascii="仿宋_GB2312" w:hAnsi="宋体" w:eastAsia="仿宋_GB2312" w:cs="宋体"/>
          <w:bCs/>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12D1D"/>
    <w:rsid w:val="010900C5"/>
    <w:rsid w:val="2410253F"/>
    <w:rsid w:val="31FA6366"/>
    <w:rsid w:val="364F4C2E"/>
    <w:rsid w:val="36781108"/>
    <w:rsid w:val="373026B4"/>
    <w:rsid w:val="37FB2E84"/>
    <w:rsid w:val="3C2C510B"/>
    <w:rsid w:val="45414C25"/>
    <w:rsid w:val="46E326DB"/>
    <w:rsid w:val="60746823"/>
    <w:rsid w:val="6389535E"/>
    <w:rsid w:val="64512D1D"/>
    <w:rsid w:val="753F22B2"/>
    <w:rsid w:val="75685B5C"/>
    <w:rsid w:val="7C3A4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nhideWhenUsed/>
    <w:qFormat/>
    <w:uiPriority w:val="99"/>
    <w:rPr>
      <w:color w:val="0563C1" w:themeColor="hyperlink"/>
      <w:u w:val="single"/>
      <w14:textFill>
        <w14:solidFill>
          <w14:schemeClr w14:val="hlink"/>
        </w14:solidFill>
      </w14:textFill>
    </w:rPr>
  </w:style>
  <w:style w:type="paragraph" w:customStyle="1" w:styleId="5">
    <w:name w:val="List Paragraph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2021-07-15T02:49:00Z</dcterms:created>
  <dc:creator>Administrator</dc:creator>
  <cp:lastModifiedBy>无敌青春美少女</cp:lastModifiedBy>
  <cp:lastPrinted>2021-07-20T09:18:12Z</cp:lastPrinted>
  <dcterms:modified xsi:type="dcterms:W3CDTF">2021-07-20T09:20:22Z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6892625AB5174B55A3678353E87F9481</vt:lpwstr>
  </property>
</Properties>
</file>