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鄂公学字[2022]2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计量与支付项目管理的发动机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湖北省公路工程计量与支付（线上）知识讲座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提高我省公路学会各会员单位公路建设项目信息化管理水平，助力公路工程项目高质量发展，我会特邀请行业专家，围绕公路工程信息化建设、投资控制创新管理等内容，分享数字化前沿趋势、以及创新理念和技术应用，举办“湖北省公路工程计量与支付（线上）知识讲座”。现将有关事项通知如下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会议时间、地点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会议时间：2022年5月27日下午14:30-17:30（周五）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地点：湖北省公路学会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会议室</w:t>
      </w:r>
      <w:r>
        <w:rPr>
          <w:rFonts w:hint="eastAsia" w:ascii="仿宋" w:hAnsi="仿宋" w:eastAsia="仿宋" w:cs="仿宋"/>
          <w:sz w:val="30"/>
          <w:szCs w:val="30"/>
        </w:rPr>
        <w:t>（线上会议，以直播形式举行）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会议主题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计量与支付项目管理的发动机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会议组织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主办单位：湖北</w:t>
      </w:r>
      <w:r>
        <w:rPr>
          <w:rFonts w:ascii="仿宋" w:hAnsi="仿宋" w:eastAsia="仿宋" w:cs="仿宋"/>
          <w:sz w:val="30"/>
          <w:szCs w:val="30"/>
        </w:rPr>
        <w:t>省</w:t>
      </w:r>
      <w:r>
        <w:rPr>
          <w:rFonts w:hint="eastAsia" w:ascii="仿宋" w:hAnsi="仿宋" w:eastAsia="仿宋" w:cs="仿宋"/>
          <w:sz w:val="30"/>
          <w:szCs w:val="30"/>
        </w:rPr>
        <w:t>公路学会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承办单位：长沙计支宝信息科技有限公司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会议内容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主办方领导致辞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报告人：湖北省公路学会秘书长 杨运娥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湖北省有关工程计量支付最新政策解读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</w:rPr>
        <w:t>报告人：湖北省交通运输厅造价站高级工程师  邹玲丽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ascii="仿宋" w:hAnsi="仿宋" w:eastAsia="仿宋" w:cs="仿宋"/>
          <w:sz w:val="30"/>
          <w:szCs w:val="30"/>
        </w:rPr>
        <w:t>公路工程建设项目全寿命周期投资与造价管理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报告人：武汉轻工业大学教授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何晓鸣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计量支付与项目管理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报告人：天门市农村公路管理处副主任、路桥工程师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王磊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公路工程计量与支付</w:t>
      </w:r>
      <w:r>
        <w:rPr>
          <w:rFonts w:ascii="仿宋" w:hAnsi="仿宋" w:eastAsia="仿宋" w:cs="仿宋"/>
          <w:sz w:val="30"/>
          <w:szCs w:val="30"/>
        </w:rPr>
        <w:t>管理办法</w:t>
      </w:r>
      <w:r>
        <w:rPr>
          <w:rFonts w:hint="eastAsia" w:ascii="仿宋" w:hAnsi="仿宋" w:eastAsia="仿宋" w:cs="仿宋"/>
          <w:sz w:val="30"/>
          <w:szCs w:val="30"/>
        </w:rPr>
        <w:t>及算法</w:t>
      </w:r>
      <w:r>
        <w:rPr>
          <w:rFonts w:ascii="仿宋" w:hAnsi="仿宋" w:eastAsia="仿宋" w:cs="仿宋"/>
          <w:sz w:val="30"/>
          <w:szCs w:val="30"/>
        </w:rPr>
        <w:t>逻辑</w:t>
      </w:r>
      <w:r>
        <w:rPr>
          <w:rFonts w:hint="eastAsia" w:ascii="仿宋" w:hAnsi="仿宋" w:eastAsia="仿宋" w:cs="仿宋"/>
          <w:sz w:val="30"/>
          <w:szCs w:val="30"/>
        </w:rPr>
        <w:t>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报告人：</w:t>
      </w:r>
      <w:r>
        <w:rPr>
          <w:rFonts w:ascii="仿宋" w:hAnsi="仿宋" w:eastAsia="仿宋" w:cs="仿宋"/>
          <w:sz w:val="30"/>
          <w:szCs w:val="30"/>
        </w:rPr>
        <w:t>武汉交通职业学院副教授 吴美红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</w:rPr>
        <w:t>湖北省优秀工程建设项目经验分享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报告人：湖北省黄石武阳高速公路发展有限公司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高级工程师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柯军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sz w:val="30"/>
          <w:szCs w:val="30"/>
        </w:rPr>
        <w:t>计量与支付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软件介绍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报告人：</w:t>
      </w:r>
      <w:r>
        <w:rPr>
          <w:rFonts w:ascii="仿宋" w:hAnsi="仿宋" w:eastAsia="仿宋" w:cs="仿宋"/>
          <w:sz w:val="30"/>
          <w:szCs w:val="30"/>
        </w:rPr>
        <w:t>计支宝研究院高级工程师 胡杰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sz w:val="30"/>
          <w:szCs w:val="30"/>
        </w:rPr>
        <w:t>活动总结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报告人：湖北省公路学会副秘书长 李满来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省公路学会各专委会、各市州公路学会，各会员单位，各市州、县（区）交通运输局，项目建设业主单位（投资公司、项目公司等）、各施工、监理单位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合同计量管理工作相关人员等。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六、会议报名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本次线上会议，由单位或个人报名参会，每家报名单位（或个人）缴费200元，缴费单位（或个人）凭缴费凭证获取视屏会议号、相关课件。</w:t>
      </w:r>
      <w:r>
        <w:rPr>
          <w:rFonts w:ascii="仿宋" w:hAnsi="仿宋" w:eastAsia="仿宋" w:cs="仿宋"/>
          <w:sz w:val="30"/>
          <w:szCs w:val="30"/>
        </w:rPr>
        <w:fldChar w:fldCharType="begin"/>
      </w:r>
      <w:r>
        <w:rPr>
          <w:rFonts w:ascii="仿宋" w:hAnsi="仿宋" w:eastAsia="仿宋" w:cs="仿宋"/>
          <w:sz w:val="30"/>
          <w:szCs w:val="30"/>
        </w:rPr>
        <w:instrText xml:space="preserve"> </w:instrText>
      </w:r>
      <w:r>
        <w:rPr>
          <w:rFonts w:hint="eastAsia" w:ascii="仿宋" w:hAnsi="仿宋" w:eastAsia="仿宋" w:cs="仿宋"/>
          <w:sz w:val="30"/>
          <w:szCs w:val="30"/>
        </w:rPr>
        <w:instrText xml:space="preserve">HYPERLINK "mailto:请各单位通知相关人员参会，报名单位（或个人）将《参会回执》（见附件一）发电子邮箱327967106@qq.com，截止报名时间为2022年5月25日1</w:instrText>
      </w:r>
      <w:r>
        <w:rPr>
          <w:rFonts w:ascii="仿宋" w:hAnsi="仿宋" w:eastAsia="仿宋" w:cs="仿宋"/>
          <w:sz w:val="30"/>
          <w:szCs w:val="30"/>
        </w:rPr>
        <w:instrText xml:space="preserve">2：</w:instrText>
      </w:r>
      <w:r>
        <w:rPr>
          <w:rFonts w:hint="eastAsia" w:ascii="仿宋" w:hAnsi="仿宋" w:eastAsia="仿宋" w:cs="仿宋"/>
          <w:sz w:val="30"/>
          <w:szCs w:val="30"/>
        </w:rPr>
        <w:instrText xml:space="preserve">0</w:instrText>
      </w:r>
      <w:r>
        <w:rPr>
          <w:rFonts w:ascii="仿宋" w:hAnsi="仿宋" w:eastAsia="仿宋" w:cs="仿宋"/>
          <w:sz w:val="30"/>
          <w:szCs w:val="30"/>
        </w:rPr>
        <w:instrText xml:space="preserve">0</w:instrText>
      </w:r>
      <w:r>
        <w:rPr>
          <w:rFonts w:hint="eastAsia" w:ascii="仿宋" w:hAnsi="仿宋" w:eastAsia="仿宋" w:cs="仿宋"/>
          <w:sz w:val="30"/>
          <w:szCs w:val="30"/>
        </w:rPr>
        <w:instrText xml:space="preserve">；"</w:instrText>
      </w:r>
      <w:r>
        <w:rPr>
          <w:rFonts w:ascii="仿宋" w:hAnsi="仿宋" w:eastAsia="仿宋" w:cs="仿宋"/>
          <w:sz w:val="30"/>
          <w:szCs w:val="30"/>
        </w:rPr>
        <w:instrText xml:space="preserve"> </w:instrText>
      </w:r>
      <w:r>
        <w:rPr>
          <w:rFonts w:ascii="仿宋" w:hAnsi="仿宋" w:eastAsia="仿宋" w:cs="仿宋"/>
          <w:sz w:val="30"/>
          <w:szCs w:val="30"/>
        </w:rPr>
        <w:fldChar w:fldCharType="separate"/>
      </w:r>
      <w:r>
        <w:rPr>
          <w:rStyle w:val="5"/>
          <w:rFonts w:hint="eastAsia" w:ascii="仿宋" w:hAnsi="仿宋" w:eastAsia="仿宋" w:cs="仿宋"/>
          <w:sz w:val="30"/>
          <w:szCs w:val="30"/>
        </w:rPr>
        <w:t>请各单位通知相关人员参会，报名单位（或个人）将《参会回执》（见附件一）发电子邮箱327967106@qq.com，截止报名时间为2022年5月25日1</w:t>
      </w:r>
      <w:r>
        <w:rPr>
          <w:rStyle w:val="5"/>
          <w:rFonts w:ascii="仿宋" w:hAnsi="仿宋" w:eastAsia="仿宋" w:cs="仿宋"/>
          <w:sz w:val="30"/>
          <w:szCs w:val="30"/>
        </w:rPr>
        <w:t>2：</w:t>
      </w:r>
      <w:r>
        <w:rPr>
          <w:rStyle w:val="5"/>
          <w:rFonts w:hint="eastAsia" w:ascii="仿宋" w:hAnsi="仿宋" w:eastAsia="仿宋" w:cs="仿宋"/>
          <w:sz w:val="30"/>
          <w:szCs w:val="30"/>
        </w:rPr>
        <w:t>0</w:t>
      </w:r>
      <w:r>
        <w:rPr>
          <w:rStyle w:val="5"/>
          <w:rFonts w:ascii="仿宋" w:hAnsi="仿宋" w:eastAsia="仿宋" w:cs="仿宋"/>
          <w:sz w:val="30"/>
          <w:szCs w:val="30"/>
        </w:rPr>
        <w:t>0</w:t>
      </w:r>
      <w:r>
        <w:rPr>
          <w:rStyle w:val="5"/>
          <w:rFonts w:hint="eastAsia" w:ascii="仿宋" w:hAnsi="仿宋" w:eastAsia="仿宋" w:cs="仿宋"/>
          <w:sz w:val="30"/>
          <w:szCs w:val="30"/>
        </w:rPr>
        <w:t>；</w:t>
      </w:r>
      <w:r>
        <w:rPr>
          <w:rFonts w:ascii="仿宋" w:hAnsi="仿宋" w:eastAsia="仿宋" w:cs="仿宋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财务联系人：</w:t>
      </w:r>
      <w:r>
        <w:rPr>
          <w:rFonts w:hint="eastAsia" w:ascii="仿宋" w:hAnsi="仿宋" w:eastAsia="仿宋" w:cs="仿宋"/>
          <w:sz w:val="30"/>
          <w:szCs w:val="30"/>
        </w:rPr>
        <w:t>姜莉芳13297077317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会议联系人：张琦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13811912330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参会回执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公路工程计量与支付管理办法（学习资料）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2022年5月20日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         </w:t>
      </w:r>
      <w:r>
        <w:rPr>
          <w:rFonts w:hint="eastAsia" w:ascii="黑体" w:hAnsi="黑体" w:eastAsia="黑体" w:cs="黑体"/>
          <w:sz w:val="36"/>
          <w:szCs w:val="36"/>
        </w:rPr>
        <w:t xml:space="preserve"> 参  会  回   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vertAlign w:val="subscript"/>
        </w:rPr>
      </w:pPr>
    </w:p>
    <w:tbl>
      <w:tblPr>
        <w:tblStyle w:val="2"/>
        <w:tblpPr w:leftFromText="180" w:rightFromText="180" w:vertAnchor="text" w:horzAnchor="margin" w:tblpX="-650" w:tblpY="58"/>
        <w:tblW w:w="97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40"/>
        <w:gridCol w:w="1959"/>
        <w:gridCol w:w="1083"/>
        <w:gridCol w:w="1323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单位名称(全称)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增值税发票开票信息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单位名称（全称）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社会信用统一代码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单位地址及电话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开户银行名称及账号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</w:rPr>
              <w:t>注：回执表、汇款凭证发至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instrText xml:space="preserve"> HYPERLINK "mailto:764534304@qq.com" </w:instrTex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</w:rPr>
              <w:t>327967106</w:t>
            </w:r>
            <w:r>
              <w:rPr>
                <w:rStyle w:val="5"/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</w:rPr>
              <w:t>@qq.com</w:t>
            </w:r>
            <w:r>
              <w:rPr>
                <w:rStyle w:val="5"/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</w:rPr>
              <w:t>，以便开具发票，务必注明联系人姓名、QQ号码及电话等信息，回执请一定上传Word版，谢谢配合！</w:t>
            </w:r>
          </w:p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</w:rPr>
              <w:t xml:space="preserve">汇款账号信息如下，户名：湖北省公路学会 账号：7381310182600031639 开户行：中信银行王家墩支行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1330" w:leftChars="100" w:hanging="1120" w:hangingChars="400"/>
        <w:jc w:val="left"/>
        <w:textAlignment w:val="auto"/>
        <w:rPr>
          <w:rStyle w:val="4"/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负责培训联系人：                     手机电话：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120" w:hanging="1120" w:hangingChars="4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注：1、为确保您可以及时领取发票，请于5月25日12:00前务必反馈回执，并将会务费转账到我学会指定账号；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财务收费联系人：姜莉芳 13297077317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QQ：327967106@qq.com ，发票如有特别要求的可以电话联系说明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679C4"/>
    <w:multiLevelType w:val="singleLevel"/>
    <w:tmpl w:val="9AD679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7F9518D0"/>
    <w:rsid w:val="190478B9"/>
    <w:rsid w:val="292D69B8"/>
    <w:rsid w:val="29341AF5"/>
    <w:rsid w:val="32E0684A"/>
    <w:rsid w:val="37FB3D3C"/>
    <w:rsid w:val="39097048"/>
    <w:rsid w:val="41A03D74"/>
    <w:rsid w:val="514B1E8F"/>
    <w:rsid w:val="62257C51"/>
    <w:rsid w:val="62F87114"/>
    <w:rsid w:val="7F95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1090</Words>
  <Characters>1216</Characters>
  <Lines>0</Lines>
  <Paragraphs>0</Paragraphs>
  <TotalTime>12</TotalTime>
  <ScaleCrop>false</ScaleCrop>
  <LinksUpToDate>false</LinksUpToDate>
  <CharactersWithSpaces>1283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2022-05-20T07:31:00Z</dcterms:created>
  <dc:creator>Administrator</dc:creator>
  <cp:lastModifiedBy>Administrator</cp:lastModifiedBy>
  <cp:lastPrinted>2022-05-20T07:38:26Z</cp:lastPrinted>
  <dcterms:modified xsi:type="dcterms:W3CDTF">2022-05-20T07:50:31Z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AAAD68A7687D4677AF9F9569C6840B31</vt:lpwstr>
  </property>
</Properties>
</file>