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鄂公学字[2022]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32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组织申报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2022年度</w:t>
      </w:r>
      <w:r>
        <w:rPr>
          <w:rFonts w:hint="eastAsia" w:ascii="黑体" w:hAnsi="黑体" w:eastAsia="黑体" w:cs="黑体"/>
          <w:sz w:val="36"/>
          <w:szCs w:val="36"/>
        </w:rPr>
        <w:t>中国公路学会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“隧道与地下空间工程创新奖”的通知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各市州公路（交通）学会、各会员单位：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为落实安全、品质、智能、绿色、人文和可持续发展理念，引领公路交通隧道与地下空间工程技术快速发展，中国公路学会现开</w:t>
      </w:r>
      <w:r>
        <w:rPr>
          <w:rFonts w:hint="eastAsia" w:ascii="华文仿宋" w:hAnsi="华文仿宋" w:eastAsia="华文仿宋" w:cs="华文仿宋"/>
          <w:spacing w:val="-20"/>
          <w:sz w:val="32"/>
          <w:szCs w:val="32"/>
          <w:lang w:val="en-US" w:eastAsia="zh-CN"/>
        </w:rPr>
        <w:t>展“2022年度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隧道与地下空间工程创新奖”申报工作，我省的申报由我会统一组织。特转发中国公路学会公学字[2022]55号“关于申报2022年度中国公路学会‘隧道与地下空间工程创新奖’的通知”给你们。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请有意向申报的</w:t>
      </w:r>
      <w:r>
        <w:rPr>
          <w:rFonts w:hint="eastAsia" w:ascii="华文仿宋" w:hAnsi="华文仿宋" w:eastAsia="华文仿宋" w:cs="华文仿宋"/>
          <w:sz w:val="32"/>
          <w:szCs w:val="32"/>
        </w:rPr>
        <w:t>单位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，按照中国公路学会文件要求，将纸质申报材料和电子材料于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2022年7月31日前提交至湖北省公路学会办公室。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联系人：孙国英  </w:t>
      </w:r>
      <w:r>
        <w:rPr>
          <w:rFonts w:hint="eastAsia" w:ascii="华文仿宋" w:hAnsi="华文仿宋" w:eastAsia="华文仿宋" w:cs="华文仿宋"/>
          <w:sz w:val="32"/>
          <w:szCs w:val="32"/>
        </w:rPr>
        <w:t>027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—</w:t>
      </w:r>
      <w:r>
        <w:rPr>
          <w:rFonts w:hint="eastAsia" w:ascii="华文仿宋" w:hAnsi="华文仿宋" w:eastAsia="华文仿宋" w:cs="华文仿宋"/>
          <w:sz w:val="32"/>
          <w:szCs w:val="32"/>
        </w:rPr>
        <w:t>83461639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18107214480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邮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箱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:  </w:t>
      </w:r>
      <w:r>
        <w:rPr>
          <w:rFonts w:hint="eastAsia" w:ascii="华文仿宋" w:hAnsi="华文仿宋" w:eastAsia="华文仿宋" w:cs="华文仿宋"/>
          <w:sz w:val="32"/>
          <w:szCs w:val="32"/>
        </w:rPr>
        <w:t>764534304@qq.com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邮  编：430030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通讯地址：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武汉市建设大道384号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" w:leftChars="304" w:firstLine="0" w:firstLineChars="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关于申报2022年度中国公路学会“隧道与地下空间工程创新奖”的通知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480" w:firstLineChars="14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2022年5月25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279" w:line="219" w:lineRule="auto"/>
        <w:ind w:firstLine="1032"/>
        <w:rPr>
          <w:rFonts w:ascii="宋体" w:hAnsi="宋体" w:eastAsia="宋体" w:cs="宋体"/>
          <w:color w:val="FF1900"/>
          <w:spacing w:val="-34"/>
          <w:sz w:val="86"/>
          <w:szCs w:val="86"/>
          <w14:textOutline w14:w="15621" w14:cap="flat" w14:cmpd="sng">
            <w14:solidFill>
              <w14:srgbClr w14:val="FF1900"/>
            </w14:solidFill>
            <w14:prstDash w14:val="solid"/>
            <w14:miter w14:val="0"/>
          </w14:textOutline>
        </w:rPr>
      </w:pPr>
    </w:p>
    <w:p>
      <w:pPr>
        <w:spacing w:before="279" w:line="219" w:lineRule="auto"/>
        <w:ind w:firstLine="1032"/>
        <w:rPr>
          <w:rFonts w:ascii="宋体" w:hAnsi="宋体" w:eastAsia="宋体" w:cs="宋体"/>
          <w:color w:val="FF1900"/>
          <w:spacing w:val="-34"/>
          <w:sz w:val="86"/>
          <w:szCs w:val="86"/>
          <w14:textOutline w14:w="15621" w14:cap="flat" w14:cmpd="sng">
            <w14:solidFill>
              <w14:srgbClr w14:val="FF19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9" w:line="240" w:lineRule="exact"/>
        <w:ind w:firstLine="1032"/>
        <w:textAlignment w:val="baseline"/>
        <w:rPr>
          <w:rFonts w:ascii="宋体" w:hAnsi="宋体" w:eastAsia="宋体" w:cs="宋体"/>
          <w:color w:val="FF1900"/>
          <w:spacing w:val="-34"/>
          <w:sz w:val="86"/>
          <w:szCs w:val="86"/>
          <w14:textOutline w14:w="15621" w14:cap="flat" w14:cmpd="sng">
            <w14:solidFill>
              <w14:srgbClr w14:val="FF19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9" w:line="800" w:lineRule="exact"/>
        <w:jc w:val="both"/>
        <w:textAlignment w:val="baseline"/>
        <w:rPr>
          <w:rFonts w:ascii="宋体" w:hAnsi="宋体" w:eastAsia="宋体" w:cs="宋体"/>
          <w:color w:val="FF1900"/>
          <w:spacing w:val="-34"/>
          <w:sz w:val="86"/>
          <w:szCs w:val="86"/>
          <w14:textOutline w14:w="15621" w14:cap="flat" w14:cmpd="sng">
            <w14:solidFill>
              <w14:srgbClr w14:val="FF19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9" w:line="800" w:lineRule="exact"/>
        <w:jc w:val="center"/>
        <w:textAlignment w:val="baseline"/>
        <w:rPr>
          <w:rFonts w:ascii="宋体" w:hAnsi="宋体" w:eastAsia="宋体" w:cs="宋体"/>
          <w:sz w:val="86"/>
          <w:szCs w:val="86"/>
        </w:rPr>
      </w:pPr>
      <w:r>
        <w:rPr>
          <w:rFonts w:ascii="宋体" w:hAnsi="宋体" w:eastAsia="宋体" w:cs="宋体"/>
          <w:color w:val="FF1900"/>
          <w:spacing w:val="-34"/>
          <w:sz w:val="86"/>
          <w:szCs w:val="86"/>
          <w14:textOutline w14:w="15621" w14:cap="flat" w14:cmpd="sng">
            <w14:solidFill>
              <w14:srgbClr w14:val="FF1900"/>
            </w14:solidFill>
            <w14:prstDash w14:val="solid"/>
            <w14:miter w14:val="0"/>
          </w14:textOutline>
        </w:rPr>
        <w:t>中国公路学会文件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4" w:line="223" w:lineRule="auto"/>
        <w:ind w:firstLine="2920"/>
        <w:rPr>
          <w:rFonts w:ascii="仿宋" w:hAnsi="仿宋" w:eastAsia="仿宋" w:cs="仿宋"/>
          <w:spacing w:val="11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公学字〔2022〕55号</w:t>
      </w:r>
    </w:p>
    <w:p>
      <w:pPr>
        <w:spacing w:before="94" w:line="223" w:lineRule="auto"/>
        <w:ind w:firstLine="2920"/>
        <w:rPr>
          <w:rFonts w:ascii="仿宋" w:hAnsi="仿宋" w:eastAsia="仿宋" w:cs="仿宋"/>
          <w:spacing w:val="11"/>
          <w:sz w:val="29"/>
          <w:szCs w:val="29"/>
        </w:rPr>
      </w:pPr>
    </w:p>
    <w:p>
      <w:pPr>
        <w:spacing w:before="88" w:line="80" w:lineRule="exact"/>
        <w:ind w:firstLine="100"/>
        <w:textAlignment w:val="center"/>
      </w:pPr>
      <w:r>
        <w:drawing>
          <wp:inline distT="0" distB="0" distL="0" distR="0">
            <wp:extent cx="5333365" cy="50800"/>
            <wp:effectExtent l="0" t="0" r="635" b="635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3987" cy="5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150" w:line="280" w:lineRule="auto"/>
        <w:ind w:left="936" w:right="701" w:firstLine="319"/>
        <w:rPr>
          <w:rFonts w:ascii="宋体" w:hAnsi="宋体" w:eastAsia="宋体" w:cs="宋体"/>
          <w:spacing w:val="-21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0" w:line="280" w:lineRule="auto"/>
        <w:ind w:left="936" w:right="701" w:firstLine="31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21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关于申报2022年度中国公路学会</w:t>
      </w:r>
      <w:r>
        <w:rPr>
          <w:rFonts w:ascii="宋体" w:hAnsi="宋体" w:eastAsia="宋体" w:cs="宋体"/>
          <w:sz w:val="46"/>
          <w:szCs w:val="46"/>
        </w:rPr>
        <w:t xml:space="preserve">   </w:t>
      </w:r>
      <w:r>
        <w:rPr>
          <w:rFonts w:ascii="宋体" w:hAnsi="宋体" w:eastAsia="宋体" w:cs="宋体"/>
          <w:spacing w:val="-11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隧道与地下空间工程创新奖"的通知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95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各有关单位:</w:t>
      </w:r>
    </w:p>
    <w:p>
      <w:pPr>
        <w:spacing w:before="177" w:line="342" w:lineRule="auto"/>
        <w:ind w:right="26" w:firstLine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w w:val="104"/>
          <w:sz w:val="29"/>
          <w:szCs w:val="29"/>
        </w:rPr>
        <w:t>近年来,我国隧道与地下空间工程技术快速发展,涌现出一</w:t>
      </w:r>
      <w:r>
        <w:rPr>
          <w:rFonts w:ascii="仿宋" w:hAnsi="仿宋" w:eastAsia="仿宋" w:cs="仿宋"/>
          <w:spacing w:val="16"/>
          <w:sz w:val="29"/>
          <w:szCs w:val="29"/>
        </w:rPr>
        <w:t>大批创新性成果和具有代表性的工程。为进一步推动隧道与地下</w:t>
      </w:r>
      <w:r>
        <w:rPr>
          <w:rFonts w:ascii="仿宋" w:hAnsi="仿宋" w:eastAsia="仿宋" w:cs="仿宋"/>
          <w:spacing w:val="15"/>
          <w:w w:val="102"/>
          <w:sz w:val="29"/>
          <w:szCs w:val="29"/>
        </w:rPr>
        <w:t>空间工程创新引领,落实安全、品质、智能、绿色、人文和可持</w:t>
      </w:r>
      <w:r>
        <w:rPr>
          <w:rFonts w:ascii="仿宋" w:hAnsi="仿宋" w:eastAsia="仿宋" w:cs="仿宋"/>
          <w:spacing w:val="14"/>
          <w:w w:val="104"/>
          <w:sz w:val="29"/>
          <w:szCs w:val="29"/>
        </w:rPr>
        <w:t>续发展理念,我会决定开展"2022年度隧道与地下空间工程创新</w:t>
      </w:r>
      <w:r>
        <w:rPr>
          <w:rFonts w:ascii="仿宋" w:hAnsi="仿宋" w:eastAsia="仿宋" w:cs="仿宋"/>
          <w:spacing w:val="15"/>
          <w:w w:val="103"/>
          <w:sz w:val="29"/>
          <w:szCs w:val="29"/>
        </w:rPr>
        <w:t>奖"申报工作。有关事项通知如下:</w:t>
      </w:r>
    </w:p>
    <w:p>
      <w:pPr>
        <w:spacing w:before="1" w:line="222" w:lineRule="auto"/>
        <w:ind w:firstLine="61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8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一、组织机构</w:t>
      </w:r>
    </w:p>
    <w:p>
      <w:pPr>
        <w:spacing w:before="170" w:line="221" w:lineRule="auto"/>
        <w:ind w:firstLine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主办单位:中国公路学会</w:t>
      </w:r>
    </w:p>
    <w:p>
      <w:pPr>
        <w:spacing w:before="213" w:line="221" w:lineRule="auto"/>
        <w:ind w:firstLine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协办单位:同济大学</w:t>
      </w:r>
    </w:p>
    <w:p>
      <w:pPr>
        <w:spacing w:before="181" w:line="222" w:lineRule="auto"/>
        <w:ind w:firstLine="61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5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二、申报项目条件</w:t>
      </w:r>
    </w:p>
    <w:p>
      <w:pPr>
        <w:spacing w:before="164" w:line="357" w:lineRule="auto"/>
        <w:ind w:right="28" w:firstLine="609"/>
        <w:rPr>
          <w:rFonts w:ascii="仿宋" w:hAnsi="仿宋" w:eastAsia="仿宋" w:cs="仿宋"/>
          <w:spacing w:val="0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本奖项分为:规划设计创意类、施工建造创新类、运维管理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w w:val="102"/>
          <w:sz w:val="29"/>
          <w:szCs w:val="29"/>
        </w:rPr>
        <w:t>创新类三个</w:t>
      </w:r>
      <w:r>
        <w:rPr>
          <w:rFonts w:ascii="仿宋" w:hAnsi="仿宋" w:eastAsia="仿宋" w:cs="仿宋"/>
          <w:spacing w:val="0"/>
          <w:w w:val="102"/>
          <w:sz w:val="29"/>
          <w:szCs w:val="29"/>
        </w:rPr>
        <w:t>类别。其中,规划</w:t>
      </w:r>
      <w:r>
        <w:rPr>
          <w:rFonts w:ascii="仿宋" w:hAnsi="仿宋" w:eastAsia="仿宋" w:cs="仿宋"/>
          <w:spacing w:val="6"/>
          <w:w w:val="102"/>
          <w:sz w:val="29"/>
          <w:szCs w:val="29"/>
        </w:rPr>
        <w:t>设计创意类、施工建造创新类指</w:t>
      </w:r>
      <w:r>
        <w:rPr>
          <w:rFonts w:ascii="仿宋" w:hAnsi="仿宋" w:eastAsia="仿宋" w:cs="仿宋"/>
          <w:spacing w:val="0"/>
          <w:w w:val="102"/>
          <w:sz w:val="29"/>
          <w:szCs w:val="29"/>
        </w:rPr>
        <w:t>在</w:t>
      </w:r>
    </w:p>
    <w:p>
      <w:pPr>
        <w:rPr>
          <w:spacing w:val="0"/>
        </w:rPr>
        <w:sectPr>
          <w:headerReference r:id="rId5" w:type="default"/>
          <w:footerReference r:id="rId6" w:type="default"/>
          <w:pgSz w:w="11900" w:h="16830"/>
          <w:pgMar w:top="1430" w:right="1680" w:bottom="1760" w:left="1619" w:header="0" w:footer="1559" w:gutter="0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1" w:line="322" w:lineRule="auto"/>
        <w:ind w:right="2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建及竣工三年内的隧道与地下空间工程(2019年5月1日以来),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运维管理创新类不受此限。</w:t>
      </w:r>
    </w:p>
    <w:p>
      <w:pPr>
        <w:spacing w:before="4" w:line="319" w:lineRule="auto"/>
        <w:ind w:right="11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1.规划设计创意类:具有科学合理的规划方案,新颖独特的</w:t>
      </w:r>
      <w:r>
        <w:rPr>
          <w:rFonts w:ascii="仿宋" w:hAnsi="仿宋" w:eastAsia="仿宋" w:cs="仿宋"/>
          <w:spacing w:val="6"/>
          <w:sz w:val="31"/>
          <w:szCs w:val="31"/>
        </w:rPr>
        <w:t>设计理念,特色丰富的地域文化元素等,推动行业和相关产业创</w:t>
      </w:r>
      <w:r>
        <w:rPr>
          <w:rFonts w:ascii="仿宋" w:hAnsi="仿宋" w:eastAsia="仿宋" w:cs="仿宋"/>
          <w:spacing w:val="-16"/>
          <w:sz w:val="31"/>
          <w:szCs w:val="31"/>
        </w:rPr>
        <w:t>新发展。</w:t>
      </w:r>
    </w:p>
    <w:p>
      <w:pPr>
        <w:spacing w:before="1" w:line="321" w:lineRule="auto"/>
        <w:ind w:right="12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2.施工建造创新类:施工建造期间采用新技术、新工艺、新</w:t>
      </w:r>
      <w:r>
        <w:rPr>
          <w:rFonts w:ascii="仿宋" w:hAnsi="仿宋" w:eastAsia="仿宋" w:cs="仿宋"/>
          <w:sz w:val="31"/>
          <w:szCs w:val="31"/>
        </w:rPr>
        <w:t xml:space="preserve"> 设备和智能建造等手段,达到安全、快速、节约、绿色和品质工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程要求,成效显著。</w:t>
      </w:r>
    </w:p>
    <w:p>
      <w:pPr>
        <w:spacing w:before="142" w:line="320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3.运维管理创新类: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以全寿命周期发展为宗旨,在质量检测、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过程控制、运维管理方面成效显著;为工程低碳环保和可持续发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展奠定基础。</w:t>
      </w:r>
    </w:p>
    <w:p>
      <w:pPr>
        <w:spacing w:line="222" w:lineRule="auto"/>
        <w:ind w:firstLine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三、申报单位条件</w:t>
      </w:r>
    </w:p>
    <w:p>
      <w:pPr>
        <w:spacing w:before="155" w:line="325" w:lineRule="auto"/>
        <w:ind w:right="117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1.主要完成单位应为申报项目的参建单位;主要完成人应为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申报项目的主要工程技术与管理人员。</w:t>
      </w:r>
    </w:p>
    <w:p>
      <w:pPr>
        <w:spacing w:before="3" w:line="321" w:lineRule="auto"/>
        <w:ind w:right="115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2.每个申报项目的主要完成单位不超过5家,主要完成人不</w:t>
      </w:r>
      <w:r>
        <w:rPr>
          <w:rFonts w:ascii="仿宋" w:hAnsi="仿宋" w:eastAsia="仿宋" w:cs="仿宋"/>
          <w:spacing w:val="16"/>
          <w:sz w:val="31"/>
          <w:szCs w:val="31"/>
        </w:rPr>
        <w:t>超过15人,且主要完成人须为中国公路学会个人会员,非会员</w:t>
      </w:r>
      <w:r>
        <w:rPr>
          <w:rFonts w:ascii="仿宋" w:hAnsi="仿宋" w:eastAsia="仿宋" w:cs="仿宋"/>
          <w:spacing w:val="-11"/>
          <w:sz w:val="31"/>
          <w:szCs w:val="31"/>
        </w:rPr>
        <w:t>申报资料不予受理。</w:t>
      </w:r>
    </w:p>
    <w:p/>
    <w:p>
      <w:pPr>
        <w:spacing w:line="71" w:lineRule="exact"/>
      </w:pPr>
    </w:p>
    <w:p>
      <w:pPr>
        <w:sectPr>
          <w:footerReference r:id="rId7" w:type="default"/>
          <w:pgSz w:w="11900" w:h="16830"/>
          <w:pgMar w:top="1430" w:right="1566" w:bottom="400" w:left="1670" w:header="0" w:footer="0" w:gutter="0"/>
          <w:cols w:equalWidth="0" w:num="1">
            <w:col w:w="8664"/>
          </w:cols>
        </w:sectPr>
      </w:pPr>
    </w:p>
    <w:p>
      <w:pPr>
        <w:spacing w:line="1430" w:lineRule="exact"/>
        <w:ind w:firstLine="1309"/>
        <w:textAlignment w:val="center"/>
      </w:pPr>
      <w:r>
        <w:drawing>
          <wp:inline distT="0" distB="0" distL="0" distR="0">
            <wp:extent cx="914400" cy="908050"/>
            <wp:effectExtent l="0" t="0" r="0" b="635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12" cy="90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101" w:line="189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会员名单查询二维码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9" w:line="1270" w:lineRule="exact"/>
        <w:ind w:firstLine="1390"/>
        <w:textAlignment w:val="center"/>
      </w:pPr>
      <w:r>
        <w:drawing>
          <wp:inline distT="0" distB="0" distL="0" distR="0">
            <wp:extent cx="812165" cy="805815"/>
            <wp:effectExtent l="0" t="0" r="6985" b="13335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2777" cy="80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2" w:lineRule="auto"/>
        <w:rPr>
          <w:rFonts w:ascii="Arial"/>
          <w:sz w:val="21"/>
        </w:rPr>
      </w:pPr>
    </w:p>
    <w:p>
      <w:pPr>
        <w:spacing w:before="101" w:line="196" w:lineRule="auto"/>
        <w:ind w:firstLine="10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申请入会二维码</w:t>
      </w:r>
    </w:p>
    <w:p>
      <w:pPr>
        <w:sectPr>
          <w:type w:val="continuous"/>
          <w:pgSz w:w="11900" w:h="16830"/>
          <w:pgMar w:top="1430" w:right="1566" w:bottom="400" w:left="1670" w:header="0" w:footer="0" w:gutter="0"/>
          <w:cols w:equalWidth="0" w:num="2">
            <w:col w:w="4430" w:space="100"/>
            <w:col w:w="4134"/>
          </w:cols>
        </w:sectPr>
      </w:pPr>
    </w:p>
    <w:p>
      <w:pPr>
        <w:spacing w:before="224" w:line="324" w:lineRule="auto"/>
        <w:ind w:left="619" w:right="1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3.同一单位同一年度参与申报的项目数量不超过2项。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>4.每个申报项目应指定一家单位作为主申报单位,负责与其</w:t>
      </w:r>
    </w:p>
    <w:p>
      <w:pPr>
        <w:sectPr>
          <w:type w:val="continuous"/>
          <w:pgSz w:w="11900" w:h="16830"/>
          <w:pgMar w:top="1430" w:right="1566" w:bottom="400" w:left="1670" w:header="0" w:footer="0" w:gutter="0"/>
          <w:cols w:equalWidth="0" w:num="1">
            <w:col w:w="8664"/>
          </w:cols>
        </w:sectPr>
      </w:pPr>
    </w:p>
    <w:p>
      <w:pPr>
        <w:spacing w:line="410" w:lineRule="auto"/>
        <w:rPr>
          <w:rFonts w:ascii="Arial"/>
          <w:sz w:val="21"/>
        </w:rPr>
      </w:pPr>
    </w:p>
    <w:p>
      <w:pPr>
        <w:spacing w:before="104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他申报单位的联系、协调、沟通以及与奖励委员会秘书处的对接。</w:t>
      </w:r>
    </w:p>
    <w:p>
      <w:pPr>
        <w:spacing w:before="165" w:line="222" w:lineRule="auto"/>
        <w:ind w:firstLine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四、评审与奖励</w:t>
      </w:r>
    </w:p>
    <w:p>
      <w:pPr>
        <w:spacing w:before="137" w:line="222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1.隧道与地下空间工程创新奖每年评选一次。</w:t>
      </w:r>
    </w:p>
    <w:p>
      <w:pPr>
        <w:spacing w:before="156" w:line="311" w:lineRule="auto"/>
        <w:ind w:right="128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2.评选按照"申报-形式审查-专家评审-现场抽查-奖励委员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会核准-公示-颁奖"的程序进行。</w:t>
      </w:r>
    </w:p>
    <w:p>
      <w:pPr>
        <w:spacing w:line="552" w:lineRule="exact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17"/>
          <w:sz w:val="32"/>
          <w:szCs w:val="32"/>
        </w:rPr>
        <w:t>3.对获奖项目颁发奖杯,对获奖项目的主要完成单位和主要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完成人颁发荣誉证书。</w:t>
      </w:r>
    </w:p>
    <w:p>
      <w:pPr>
        <w:spacing w:before="131" w:line="220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4.项目申报不收取任何费用,申报材料提交后不予退回。</w:t>
      </w:r>
    </w:p>
    <w:p>
      <w:pPr>
        <w:spacing w:before="157" w:line="312" w:lineRule="auto"/>
        <w:ind w:right="106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5.评审结果接受社会监督,如发现弄虚作假或剽窃他人成果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的现象,核实后撤销其奖励,追回奖杯和证书,并予以公告。</w:t>
      </w:r>
    </w:p>
    <w:p>
      <w:pPr>
        <w:spacing w:before="1" w:line="221" w:lineRule="auto"/>
        <w:ind w:firstLine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五、申报资料要求</w:t>
      </w:r>
    </w:p>
    <w:p>
      <w:pPr>
        <w:spacing w:before="137" w:line="311" w:lineRule="auto"/>
        <w:ind w:right="94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1.每个申报项目的申报资料应包括“项目基本情况表"(见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附件1)、"主要完成单位情况表"(见附件2)、"主要完成人</w:t>
      </w:r>
      <w:r>
        <w:rPr>
          <w:rFonts w:ascii="仿宋" w:hAnsi="仿宋" w:eastAsia="仿宋" w:cs="仿宋"/>
          <w:spacing w:val="17"/>
          <w:w w:val="108"/>
          <w:sz w:val="32"/>
          <w:szCs w:val="32"/>
        </w:rPr>
        <w:t>情况表"(见附件3)和"项目附件资料"(见附件4).</w:t>
      </w:r>
    </w:p>
    <w:p>
      <w:pPr>
        <w:spacing w:before="3" w:line="312" w:lineRule="auto"/>
        <w:ind w:right="86" w:firstLine="609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2.纸质申报资料一式两份,应单独装订成册(A4开本),在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相应位置签字并加盖法人单位公章;同时,应以U盘形式提</w:t>
      </w:r>
      <w:r>
        <w:rPr>
          <w:rFonts w:ascii="仿宋" w:hAnsi="仿宋" w:eastAsia="仿宋" w:cs="仿宋"/>
          <w:spacing w:val="0"/>
          <w:sz w:val="32"/>
          <w:szCs w:val="32"/>
        </w:rPr>
        <w:t>交申报资料电子版。前述纸质版及电子版应在申请截止日前邮寄至评审委员会秘书处。</w:t>
      </w:r>
    </w:p>
    <w:p>
      <w:pPr>
        <w:spacing w:before="131" w:line="564" w:lineRule="exact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7"/>
          <w:sz w:val="32"/>
          <w:szCs w:val="32"/>
        </w:rPr>
        <w:t>3.2022年度隧道与地下空间工程创新奖资料申报截止时间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3"/>
          <w:sz w:val="32"/>
          <w:szCs w:val="32"/>
        </w:rPr>
        <w:t>为2022年8月15日。</w:t>
      </w:r>
    </w:p>
    <w:p>
      <w:pPr>
        <w:spacing w:before="150" w:line="221" w:lineRule="auto"/>
        <w:ind w:firstLine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六、联系方式</w:t>
      </w:r>
    </w:p>
    <w:p>
      <w:pPr>
        <w:spacing w:before="153" w:line="222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中国公路学会学术与科普中心</w:t>
      </w:r>
    </w:p>
    <w:p>
      <w:pPr>
        <w:spacing w:before="132" w:line="524" w:lineRule="exact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4"/>
          <w:sz w:val="32"/>
          <w:szCs w:val="32"/>
        </w:rPr>
        <w:t>联系人:</w:t>
      </w:r>
      <w:r>
        <w:rPr>
          <w:rFonts w:ascii="仿宋" w:hAnsi="仿宋" w:eastAsia="仿宋" w:cs="仿宋"/>
          <w:spacing w:val="125"/>
          <w:position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4"/>
          <w:sz w:val="32"/>
          <w:szCs w:val="32"/>
        </w:rPr>
        <w:t>朱雅峰</w:t>
      </w:r>
      <w:r>
        <w:rPr>
          <w:rFonts w:ascii="仿宋" w:hAnsi="仿宋" w:eastAsia="仿宋" w:cs="仿宋"/>
          <w:position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position w:val="14"/>
          <w:sz w:val="32"/>
          <w:szCs w:val="32"/>
        </w:rPr>
        <w:t>贾培莹</w:t>
      </w:r>
      <w:r>
        <w:rPr>
          <w:rFonts w:ascii="仿宋" w:hAnsi="仿宋" w:eastAsia="仿宋" w:cs="仿宋"/>
          <w:spacing w:val="120"/>
          <w:position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4"/>
          <w:sz w:val="32"/>
          <w:szCs w:val="32"/>
        </w:rPr>
        <w:t>樊开盼</w:t>
      </w:r>
      <w:r>
        <w:rPr>
          <w:rFonts w:ascii="仿宋" w:hAnsi="仿宋" w:eastAsia="仿宋" w:cs="仿宋"/>
          <w:spacing w:val="17"/>
          <w:position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position w:val="14"/>
          <w:sz w:val="32"/>
          <w:szCs w:val="32"/>
        </w:rPr>
        <w:t>王</w:t>
      </w:r>
      <w:r>
        <w:rPr>
          <w:rFonts w:ascii="仿宋" w:hAnsi="仿宋" w:eastAsia="仿宋" w:cs="仿宋"/>
          <w:spacing w:val="6"/>
          <w:position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4"/>
          <w:sz w:val="32"/>
          <w:szCs w:val="32"/>
        </w:rPr>
        <w:t>娜</w:t>
      </w:r>
    </w:p>
    <w:p>
      <w:pPr>
        <w:spacing w:line="223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办公电话: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010-64288670/8678/8675/8790</w:t>
      </w:r>
    </w:p>
    <w:p>
      <w:pPr>
        <w:spacing w:line="304" w:lineRule="auto"/>
        <w:rPr>
          <w:rFonts w:ascii="Arial"/>
          <w:sz w:val="21"/>
        </w:rPr>
      </w:pPr>
    </w:p>
    <w:p>
      <w:pPr>
        <w:sectPr>
          <w:pgSz w:w="11900" w:h="16830"/>
          <w:pgMar w:top="1430" w:right="1620" w:bottom="400" w:left="1609" w:header="0" w:footer="0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600" w:lineRule="exact"/>
        <w:ind w:firstLine="629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0"/>
          <w:position w:val="3"/>
          <w:sz w:val="31"/>
          <w:szCs w:val="31"/>
        </w:rPr>
        <w:t>电子邮箱:</w:t>
      </w:r>
      <w:r>
        <w:rPr>
          <w:rFonts w:ascii="仿宋" w:hAnsi="仿宋" w:eastAsia="仿宋" w:cs="仿宋"/>
          <w:spacing w:val="53"/>
          <w:position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position w:val="3"/>
          <w:sz w:val="31"/>
          <w:szCs w:val="31"/>
        </w:rPr>
        <w:t>zyf@chts.cn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邮寄地址: 北京市朝阳区安华路17号院1号楼，中国公路学会学术与科普中心,朱雅峰收,010-64288670.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600" w:lineRule="exact"/>
        <w:ind w:right="239" w:firstLine="62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通知电子版请在QQ0交流群"文件"中下载,群号: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767207794.</w:t>
      </w:r>
      <w:r>
        <w:rPr>
          <w:rFonts w:ascii="仿宋" w:hAnsi="仿宋" w:eastAsia="仿宋" w:cs="仿宋"/>
          <w:sz w:val="31"/>
          <w:szCs w:val="31"/>
        </w:rPr>
        <w:t xml:space="preserve"> 此群同时用于公布各项通知及解答咨询,请积极加入。</w:t>
      </w:r>
    </w:p>
    <w:p>
      <w:pPr>
        <w:spacing w:line="390" w:lineRule="auto"/>
        <w:rPr>
          <w:rFonts w:ascii="Arial"/>
          <w:sz w:val="21"/>
        </w:rPr>
      </w:pPr>
    </w:p>
    <w:p>
      <w:pPr>
        <w:spacing w:before="101" w:line="222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附件: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1.项目基本情况表</w:t>
      </w:r>
    </w:p>
    <w:p>
      <w:pPr>
        <w:spacing w:before="165" w:line="542" w:lineRule="exact"/>
        <w:ind w:firstLine="15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7"/>
          <w:sz w:val="31"/>
          <w:szCs w:val="31"/>
        </w:rPr>
        <w:t>2.主要完成单位情况表</w:t>
      </w:r>
    </w:p>
    <w:p>
      <w:pPr>
        <w:spacing w:line="222" w:lineRule="auto"/>
        <w:ind w:firstLine="15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3.主要完成人情况表</w:t>
      </w:r>
    </w:p>
    <w:p>
      <w:pPr>
        <w:spacing w:before="164" w:line="220" w:lineRule="auto"/>
        <w:ind w:firstLine="15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4.项目附件资料要求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/>
    <w:p/>
    <w:p/>
    <w:p/>
    <w:p/>
    <w:p/>
    <w:p>
      <w:pPr>
        <w:spacing w:line="251" w:lineRule="auto"/>
        <w:jc w:val="center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   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中国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公路学会</w:t>
      </w:r>
    </w:p>
    <w:p>
      <w:pPr>
        <w:spacing w:line="251" w:lineRule="auto"/>
        <w:jc w:val="right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spacing w:line="251" w:lineRule="auto"/>
        <w:jc w:val="center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   2022年5月6日</w:t>
      </w:r>
    </w:p>
    <w:p>
      <w:pPr>
        <w:spacing w:line="251" w:lineRule="auto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spacing w:line="251" w:lineRule="auto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spacing w:line="251" w:lineRule="auto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spacing w:line="251" w:lineRule="auto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spacing w:line="251" w:lineRule="auto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spacing w:line="251" w:lineRule="auto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spacing w:line="251" w:lineRule="auto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spacing w:line="251" w:lineRule="auto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spacing w:line="251" w:lineRule="auto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spacing w:before="114" w:line="224" w:lineRule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-9"/>
          <w:sz w:val="30"/>
          <w:szCs w:val="30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附件1</w:t>
      </w:r>
    </w:p>
    <w:p>
      <w:pPr>
        <w:spacing w:before="98" w:line="219" w:lineRule="auto"/>
        <w:ind w:firstLine="3059"/>
        <w:rPr>
          <w:rFonts w:ascii="宋体" w:hAnsi="宋体" w:eastAsia="宋体" w:cs="宋体"/>
          <w:spacing w:val="20"/>
          <w:sz w:val="35"/>
          <w:szCs w:val="35"/>
        </w:rPr>
      </w:pPr>
      <w:r>
        <w:rPr>
          <w:rFonts w:ascii="宋体" w:hAnsi="宋体" w:eastAsia="宋体" w:cs="宋体"/>
          <w:spacing w:val="20"/>
          <w:w w:val="99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项目基本情况表</w:t>
      </w:r>
    </w:p>
    <w:p>
      <w:pPr>
        <w:spacing w:line="102" w:lineRule="exact"/>
      </w:pPr>
    </w:p>
    <w:tbl>
      <w:tblPr>
        <w:tblStyle w:val="5"/>
        <w:tblW w:w="8359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348"/>
        <w:gridCol w:w="969"/>
        <w:gridCol w:w="160"/>
        <w:gridCol w:w="1298"/>
        <w:gridCol w:w="299"/>
        <w:gridCol w:w="649"/>
        <w:gridCol w:w="629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firstLine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申报项目名称</w:t>
            </w:r>
          </w:p>
        </w:tc>
        <w:tc>
          <w:tcPr>
            <w:tcW w:w="6466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19" w:lineRule="auto"/>
              <w:ind w:firstLine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依托工程名称</w:t>
            </w:r>
          </w:p>
        </w:tc>
        <w:tc>
          <w:tcPr>
            <w:tcW w:w="6466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291" w:lineRule="auto"/>
              <w:ind w:left="233" w:right="46" w:hanging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申报项目类别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(在所选项打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√)</w:t>
            </w:r>
          </w:p>
        </w:tc>
        <w:tc>
          <w:tcPr>
            <w:tcW w:w="6466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3" w:lineRule="auto"/>
              <w:ind w:firstLine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()规划设计创意类</w:t>
            </w:r>
          </w:p>
          <w:p>
            <w:pPr>
              <w:spacing w:line="219" w:lineRule="auto"/>
              <w:ind w:firstLine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()施工建造创新类</w:t>
            </w:r>
          </w:p>
          <w:p>
            <w:pPr>
              <w:spacing w:before="15" w:line="219" w:lineRule="auto"/>
              <w:ind w:firstLine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（）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运维管理创新类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申报项目地点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0" w:lineRule="auto"/>
              <w:ind w:left="313" w:right="71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项目开工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时间</w:t>
            </w:r>
          </w:p>
        </w:tc>
        <w:tc>
          <w:tcPr>
            <w:tcW w:w="15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4" w:lineRule="auto"/>
              <w:ind w:left="397" w:right="163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项目通车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时间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274" w:right="218" w:hanging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主要完成单位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(不超过5家)</w:t>
            </w:r>
          </w:p>
        </w:tc>
        <w:tc>
          <w:tcPr>
            <w:tcW w:w="6466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主要完成人</w:t>
            </w:r>
          </w:p>
          <w:p>
            <w:pPr>
              <w:spacing w:before="16" w:line="221" w:lineRule="auto"/>
              <w:ind w:firstLine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(不超过15</w:t>
            </w:r>
          </w:p>
          <w:p>
            <w:pPr>
              <w:spacing w:before="5" w:line="222" w:lineRule="auto"/>
              <w:ind w:firstLine="7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)</w:t>
            </w:r>
          </w:p>
        </w:tc>
        <w:tc>
          <w:tcPr>
            <w:tcW w:w="6466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19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申报联系人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19" w:lineRule="auto"/>
              <w:ind w:firstLine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4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19" w:lineRule="auto"/>
              <w:ind w:firstLine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7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1" w:lineRule="auto"/>
              <w:ind w:firstLine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邮寄地址</w:t>
            </w:r>
          </w:p>
        </w:tc>
        <w:tc>
          <w:tcPr>
            <w:tcW w:w="377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微信号</w:t>
            </w:r>
          </w:p>
        </w:tc>
        <w:tc>
          <w:tcPr>
            <w:tcW w:w="17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893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6" w:type="dxa"/>
            <w:gridSpan w:val="8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8" w:line="219" w:lineRule="auto"/>
              <w:ind w:firstLine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(不超过1000字)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189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申报项目概况</w:t>
            </w:r>
          </w:p>
        </w:tc>
        <w:tc>
          <w:tcPr>
            <w:tcW w:w="6466" w:type="dxa"/>
            <w:gridSpan w:val="8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0" w:h="16830"/>
          <w:pgMar w:top="1430" w:right="1705" w:bottom="1717" w:left="1624" w:header="0" w:footer="1530" w:gutter="0"/>
          <w:cols w:space="720" w:num="1"/>
        </w:sectPr>
      </w:pPr>
    </w:p>
    <w:p/>
    <w:p>
      <w:pPr>
        <w:spacing w:line="136" w:lineRule="auto"/>
        <w:rPr>
          <w:rFonts w:ascii="Arial"/>
          <w:sz w:val="2"/>
        </w:rPr>
      </w:pPr>
    </w:p>
    <w:tbl>
      <w:tblPr>
        <w:tblStyle w:val="5"/>
        <w:tblW w:w="8329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6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882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7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99" w:line="219" w:lineRule="auto"/>
              <w:ind w:firstLine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(不超过2000字)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1882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5" w:line="272" w:lineRule="auto"/>
              <w:ind w:left="473" w:right="358" w:hanging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工程创新性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与重要性</w:t>
            </w:r>
          </w:p>
        </w:tc>
        <w:tc>
          <w:tcPr>
            <w:tcW w:w="6447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271" w:lineRule="auto"/>
              <w:ind w:left="473" w:right="359" w:hanging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申报获奖的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三条理由</w:t>
            </w:r>
          </w:p>
        </w:tc>
        <w:tc>
          <w:tcPr>
            <w:tcW w:w="6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(以条文形式说明)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882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7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5" w:line="254" w:lineRule="auto"/>
              <w:ind w:left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(指申报项目曾获得的省、自治区、直辖市政府和国务院有关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部门设立的工程奖励;经登记的社会力量设立的工程奖励;匡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际组织和外国政府设立的工程奖励。写明获奖时间、奖项名称、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奖励等级、授奖部门）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882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firstLine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曾获奖情况</w:t>
            </w:r>
          </w:p>
        </w:tc>
        <w:tc>
          <w:tcPr>
            <w:tcW w:w="6447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4" w:line="232" w:lineRule="auto"/>
              <w:ind w:firstLine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主申报单位</w:t>
            </w:r>
          </w:p>
          <w:p>
            <w:pPr>
              <w:spacing w:line="218" w:lineRule="auto"/>
              <w:ind w:firstLine="4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签字盖章</w:t>
            </w:r>
          </w:p>
        </w:tc>
        <w:tc>
          <w:tcPr>
            <w:tcW w:w="6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37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签字: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378" w:lineRule="auto"/>
              <w:ind w:left="4501" w:right="913" w:hanging="5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(法人单位公章)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spacing w:line="387" w:lineRule="auto"/>
        <w:rPr>
          <w:rFonts w:ascii="Arial"/>
          <w:sz w:val="21"/>
        </w:rPr>
      </w:pPr>
    </w:p>
    <w:p>
      <w:pPr>
        <w:spacing w:line="387" w:lineRule="auto"/>
        <w:rPr>
          <w:rFonts w:ascii="Arial"/>
          <w:sz w:val="21"/>
        </w:rPr>
      </w:pPr>
    </w:p>
    <w:p>
      <w:pPr>
        <w:spacing w:before="114" w:line="224" w:lineRule="auto"/>
        <w:rPr>
          <w:rFonts w:hint="eastAsia" w:ascii="华文仿宋" w:hAnsi="华文仿宋" w:eastAsia="华文仿宋" w:cs="华文仿宋"/>
          <w:b w:val="0"/>
          <w:bCs w:val="0"/>
          <w:sz w:val="35"/>
          <w:szCs w:val="35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-9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附件2</w:t>
      </w:r>
    </w:p>
    <w:p>
      <w:pPr>
        <w:spacing w:before="90" w:line="219" w:lineRule="auto"/>
        <w:ind w:firstLine="27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主要完成单位情况表</w:t>
      </w:r>
    </w:p>
    <w:p>
      <w:pPr>
        <w:spacing w:before="231" w:line="219" w:lineRule="auto"/>
        <w:ind w:firstLine="183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2"/>
          <w:sz w:val="26"/>
          <w:szCs w:val="26"/>
        </w:rPr>
        <w:t>(排序须与项目基本情况表首页保持一致)</w:t>
      </w:r>
    </w:p>
    <w:tbl>
      <w:tblPr>
        <w:tblStyle w:val="5"/>
        <w:tblW w:w="838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348"/>
        <w:gridCol w:w="1089"/>
        <w:gridCol w:w="1368"/>
        <w:gridCol w:w="1058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firstLine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380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firstLine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所在地</w:t>
            </w:r>
          </w:p>
        </w:tc>
        <w:tc>
          <w:tcPr>
            <w:tcW w:w="1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1" w:lineRule="auto"/>
              <w:ind w:firstLine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firstLine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19" w:lineRule="auto"/>
              <w:ind w:firstLine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7" w:lineRule="auto"/>
              <w:ind w:firstLine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380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firstLine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微信号</w:t>
            </w:r>
          </w:p>
        </w:tc>
        <w:tc>
          <w:tcPr>
            <w:tcW w:w="1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atLeast"/>
        </w:trPr>
        <w:tc>
          <w:tcPr>
            <w:tcW w:w="8389" w:type="dxa"/>
            <w:gridSpan w:val="6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4" w:line="219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对本项目贡献:(限600个汉字)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7" w:hRule="atLeast"/>
        </w:trPr>
        <w:tc>
          <w:tcPr>
            <w:tcW w:w="8389" w:type="dxa"/>
            <w:gridSpan w:val="6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391" w:lineRule="exact"/>
              <w:ind w:firstLine="5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1"/>
                <w:sz w:val="24"/>
                <w:szCs w:val="24"/>
              </w:rPr>
              <w:t>单位盖章</w:t>
            </w:r>
          </w:p>
          <w:p>
            <w:pPr>
              <w:spacing w:line="219" w:lineRule="auto"/>
              <w:ind w:firstLine="5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年月日</w:t>
            </w:r>
          </w:p>
        </w:tc>
      </w:tr>
    </w:tbl>
    <w:p>
      <w:pPr>
        <w:spacing w:before="211" w:line="221" w:lineRule="auto"/>
        <w:ind w:firstLine="381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2"/>
          <w:w w:val="98"/>
          <w:sz w:val="26"/>
          <w:szCs w:val="26"/>
        </w:rPr>
        <w:t>(注:</w:t>
      </w:r>
      <w:r>
        <w:rPr>
          <w:rFonts w:ascii="仿宋" w:hAnsi="仿宋" w:eastAsia="仿宋" w:cs="仿宋"/>
          <w:spacing w:val="13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8"/>
          <w:sz w:val="26"/>
          <w:szCs w:val="26"/>
        </w:rPr>
        <w:t>每家单位1张表,均加盖法人单位公章)</w:t>
      </w:r>
    </w:p>
    <w:p>
      <w:pPr>
        <w:sectPr>
          <w:footerReference r:id="rId9" w:type="default"/>
          <w:pgSz w:w="11900" w:h="16830"/>
          <w:pgMar w:top="1430" w:right="1713" w:bottom="1708" w:left="1645" w:header="0" w:footer="1530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14" w:line="219" w:lineRule="auto"/>
        <w:ind w:firstLine="60"/>
        <w:rPr>
          <w:rFonts w:hint="eastAsia" w:ascii="宋体" w:hAnsi="宋体" w:eastAsia="宋体" w:cs="宋体"/>
          <w:b w:val="0"/>
          <w:bCs w:val="0"/>
          <w:sz w:val="35"/>
          <w:szCs w:val="35"/>
        </w:rPr>
      </w:pPr>
      <w:r>
        <w:rPr>
          <w:rFonts w:hint="eastAsia" w:ascii="宋体" w:hAnsi="宋体" w:eastAsia="宋体" w:cs="宋体"/>
          <w:b w:val="0"/>
          <w:bCs w:val="0"/>
          <w:spacing w:val="-11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附件3</w:t>
      </w:r>
    </w:p>
    <w:p>
      <w:pPr>
        <w:spacing w:before="117" w:line="219" w:lineRule="auto"/>
        <w:ind w:firstLine="295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主要完成人情况表</w:t>
      </w:r>
    </w:p>
    <w:p>
      <w:pPr>
        <w:spacing w:before="202" w:line="221" w:lineRule="auto"/>
        <w:ind w:firstLine="18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(排序须与项目基本情况表首页保持一致)</w:t>
      </w:r>
    </w:p>
    <w:p>
      <w:pPr>
        <w:spacing w:line="135" w:lineRule="auto"/>
        <w:rPr>
          <w:rFonts w:ascii="Arial"/>
          <w:sz w:val="2"/>
        </w:rPr>
      </w:pPr>
    </w:p>
    <w:tbl>
      <w:tblPr>
        <w:tblStyle w:val="5"/>
        <w:tblW w:w="8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638"/>
        <w:gridCol w:w="1358"/>
        <w:gridCol w:w="1329"/>
        <w:gridCol w:w="1229"/>
        <w:gridCol w:w="1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firstLine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3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5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0" w:lineRule="auto"/>
              <w:ind w:firstLine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43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5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10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firstLine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19" w:lineRule="auto"/>
              <w:ind w:firstLine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3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firstLine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微信号</w:t>
            </w:r>
          </w:p>
        </w:tc>
        <w:tc>
          <w:tcPr>
            <w:tcW w:w="15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firstLine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1" w:lineRule="auto"/>
              <w:ind w:firstLine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3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firstLine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专业专长</w:t>
            </w:r>
          </w:p>
        </w:tc>
        <w:tc>
          <w:tcPr>
            <w:tcW w:w="15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firstLine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参加本项目的起止时间</w:t>
            </w:r>
          </w:p>
        </w:tc>
        <w:tc>
          <w:tcPr>
            <w:tcW w:w="546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firstLine="1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460" w:type="dxa"/>
            <w:gridSpan w:val="6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4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对本项目主要贡献: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8460" w:type="dxa"/>
            <w:gridSpan w:val="6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6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(限300个汉字)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846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本人曾获主要奖励情况: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1353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声明</w:t>
            </w:r>
          </w:p>
        </w:tc>
        <w:tc>
          <w:tcPr>
            <w:tcW w:w="7107" w:type="dxa"/>
            <w:gridSpan w:val="5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5" w:line="296" w:lineRule="auto"/>
              <w:ind w:left="122" w:firstLine="4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本人对全部申报材料进行了审查,全部内容和材料属实,并对申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报材料和个人信息的真实性负责。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35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7" w:type="dxa"/>
            <w:gridSpan w:val="5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firstLine="2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本人手写签名:              </w:t>
            </w:r>
            <w:r>
              <w:rPr>
                <w:rFonts w:ascii="宋体" w:hAnsi="宋体" w:eastAsia="宋体" w:cs="宋体"/>
                <w:spacing w:val="3"/>
                <w:position w:val="-1"/>
                <w:sz w:val="24"/>
                <w:szCs w:val="24"/>
              </w:rPr>
              <w:t>年月日</w:t>
            </w:r>
          </w:p>
        </w:tc>
      </w:tr>
    </w:tbl>
    <w:p>
      <w:pPr>
        <w:spacing w:before="185" w:line="223" w:lineRule="auto"/>
        <w:ind w:firstLine="4114" w:firstLineChars="17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w w:val="96"/>
          <w:sz w:val="28"/>
          <w:szCs w:val="28"/>
        </w:rPr>
        <w:t>(注:</w:t>
      </w:r>
      <w:r>
        <w:rPr>
          <w:rFonts w:ascii="仿宋" w:hAnsi="仿宋" w:eastAsia="仿宋" w:cs="仿宋"/>
          <w:spacing w:val="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每人1张,手写签名)</w:t>
      </w:r>
    </w:p>
    <w:p>
      <w:pPr>
        <w:sectPr>
          <w:footerReference r:id="rId10" w:type="default"/>
          <w:pgSz w:w="11900" w:h="16830"/>
          <w:pgMar w:top="1430" w:right="1730" w:bottom="1796" w:left="1614" w:header="0" w:footer="1600" w:gutter="0"/>
          <w:cols w:space="720" w:num="1"/>
        </w:sectPr>
      </w:pPr>
    </w:p>
    <w:p>
      <w:pPr>
        <w:spacing w:line="450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附件4</w:t>
      </w:r>
    </w:p>
    <w:p>
      <w:pPr>
        <w:spacing w:before="110" w:line="219" w:lineRule="auto"/>
        <w:ind w:firstLine="29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项目附件资料要求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221" w:lineRule="auto"/>
        <w:ind w:firstLine="60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一、项目立项、验收、创新等证明文件</w:t>
      </w:r>
    </w:p>
    <w:p>
      <w:pPr>
        <w:spacing w:before="122" w:line="222" w:lineRule="auto"/>
        <w:ind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1.工程建设项目立项批复文件、施工许可审批意见。</w:t>
      </w:r>
    </w:p>
    <w:p>
      <w:pPr>
        <w:spacing w:before="112" w:line="503" w:lineRule="exact"/>
        <w:ind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3"/>
          <w:sz w:val="32"/>
          <w:szCs w:val="32"/>
        </w:rPr>
        <w:t>2.申报单位参与项目的证明文件。(申报单位为建设单位的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除外)</w:t>
      </w:r>
    </w:p>
    <w:p>
      <w:pPr>
        <w:spacing w:before="100" w:line="221" w:lineRule="auto"/>
        <w:ind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3.验收意见文件,加盖验收单位公章。</w:t>
      </w:r>
    </w:p>
    <w:p>
      <w:pPr>
        <w:spacing w:before="114" w:line="289" w:lineRule="auto"/>
        <w:ind w:right="65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4.支撑资料,如依托申报工程的创新成果申请专利、发表论</w:t>
      </w:r>
      <w:r>
        <w:rPr>
          <w:rFonts w:ascii="仿宋" w:hAnsi="仿宋" w:eastAsia="仿宋" w:cs="仿宋"/>
          <w:spacing w:val="-17"/>
          <w:sz w:val="32"/>
          <w:szCs w:val="32"/>
        </w:rPr>
        <w:t>文、成果评价证书、获得奖励等。</w:t>
      </w:r>
    </w:p>
    <w:p>
      <w:pPr>
        <w:spacing w:before="1" w:line="221" w:lineRule="auto"/>
        <w:ind w:firstLine="60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二、工程照片/视频</w:t>
      </w:r>
    </w:p>
    <w:p>
      <w:pPr>
        <w:spacing w:before="106" w:line="220" w:lineRule="auto"/>
        <w:ind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1.提供申报项目照片10张,JPG格式,1MB以上并附图片说明。</w:t>
      </w:r>
    </w:p>
    <w:p>
      <w:pPr>
        <w:spacing w:before="114" w:line="291" w:lineRule="auto"/>
        <w:ind w:right="94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2.提供申报项目视频,充分反映在安全、品质、智能、绿色、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人文和可持续发展等方面的创新点。配有声音讲解,时长不超过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5分钟。</w:t>
      </w:r>
    </w:p>
    <w:p>
      <w:pPr>
        <w:spacing w:before="2" w:line="220" w:lineRule="auto"/>
        <w:ind w:firstLine="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三、主要完成人会员证书</w:t>
      </w:r>
    </w:p>
    <w:p>
      <w:pPr>
        <w:spacing w:before="117" w:line="222" w:lineRule="auto"/>
        <w:ind w:firstLine="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四、电子版文件存储要求</w:t>
      </w:r>
    </w:p>
    <w:p>
      <w:pPr>
        <w:spacing w:before="105" w:line="511" w:lineRule="exact"/>
        <w:ind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3"/>
          <w:sz w:val="32"/>
          <w:szCs w:val="32"/>
        </w:rPr>
        <w:t>1.请将上述文件的电子版存储在U盘内,与纸质申报资料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一</w:t>
      </w:r>
      <w:r>
        <w:rPr>
          <w:rFonts w:hint="eastAsia" w:ascii="华文仿宋" w:hAnsi="华文仿宋" w:eastAsia="华文仿宋" w:cs="华文仿宋"/>
          <w:sz w:val="32"/>
          <w:szCs w:val="32"/>
        </w:rPr>
        <w:t>并邮寄。</w:t>
      </w:r>
    </w:p>
    <w:p>
      <w:pPr>
        <w:spacing w:before="107" w:line="287" w:lineRule="auto"/>
        <w:ind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01"/>
          <w:sz w:val="32"/>
          <w:szCs w:val="32"/>
        </w:rPr>
        <w:t>2.在U盘内建立"1-项目基本情况表"(word版)、"2-主</w:t>
      </w:r>
      <w:r>
        <w:rPr>
          <w:rFonts w:ascii="仿宋" w:hAnsi="仿宋" w:eastAsia="仿宋" w:cs="仿宋"/>
          <w:spacing w:val="7"/>
          <w:sz w:val="32"/>
          <w:szCs w:val="32"/>
        </w:rPr>
        <w:t>要完成单位情况表"(word版)、"3-主要完成人情况表"(word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版)、"4-项目立项、验收、创新等证明文件”(彩色扫描版)、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“5-工程照片"、"6-工程视频"、"7-主要完成人会员证书"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七个文件夹。将勿必将以上文件的电子版存储在相应文件夹内。</w:t>
      </w:r>
    </w:p>
    <w:p>
      <w:pPr>
        <w:spacing w:line="251" w:lineRule="auto"/>
        <w:jc w:val="both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7900"/>
      <w:rPr>
        <w:rFonts w:ascii="仿宋" w:hAnsi="仿宋" w:eastAsia="仿宋" w:cs="仿宋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exact"/>
      <w:ind w:firstLine="7895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exact"/>
      <w:ind w:firstLine="7874"/>
      <w:rPr>
        <w:rFonts w:ascii="仿宋" w:hAnsi="仿宋" w:eastAsia="仿宋" w:cs="仿宋"/>
        <w:sz w:val="26"/>
        <w:szCs w:val="2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748A0D0F"/>
    <w:rsid w:val="061D4B67"/>
    <w:rsid w:val="264D2096"/>
    <w:rsid w:val="2976335B"/>
    <w:rsid w:val="297A3BDE"/>
    <w:rsid w:val="31616F38"/>
    <w:rsid w:val="3B5129DA"/>
    <w:rsid w:val="437C436D"/>
    <w:rsid w:val="57226B03"/>
    <w:rsid w:val="5C1B251D"/>
    <w:rsid w:val="6B3162DB"/>
    <w:rsid w:val="748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2551</Words>
  <Characters>2803</Characters>
  <Lines>0</Lines>
  <Paragraphs>0</Paragraphs>
  <TotalTime>53</TotalTime>
  <ScaleCrop>false</ScaleCrop>
  <LinksUpToDate>false</LinksUpToDate>
  <CharactersWithSpaces>2957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2022-05-25T01:51:00Z</dcterms:created>
  <dc:creator>Administrator</dc:creator>
  <cp:lastModifiedBy>Administrator</cp:lastModifiedBy>
  <cp:lastPrinted>2022-05-25T02:29:00Z</cp:lastPrinted>
  <dcterms:modified xsi:type="dcterms:W3CDTF">2022-05-26T01:29:31Z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E9E9CA95495E4B02A7E9389738717939</vt:lpwstr>
  </property>
</Properties>
</file>