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鄂公学字【2023】46号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湖北省公路学会</w:t>
      </w:r>
      <w:r>
        <w:rPr>
          <w:rFonts w:hint="eastAsia" w:ascii="黑体" w:hAnsi="黑体" w:eastAsia="黑体" w:cs="黑体"/>
          <w:sz w:val="36"/>
          <w:szCs w:val="36"/>
        </w:rPr>
        <w:t>关于组织推选第十二届中国公路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学会百名优秀工程师候选人的通知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各市州公路学会、各会员单位：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根据中国公路学会《关于开展第十二届中国公路学会百名优秀工程师推选工作的通知》（公学字〔2023〕57号）要求，推选工作由省公路学会统一组织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遴选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bidi="ar-SA"/>
        </w:rPr>
        <w:t>现将文件转发给你们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bidi="ar-SA"/>
        </w:rPr>
        <w:t>请按照通知要求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推荐符合条件的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bidi="ar-SA"/>
        </w:rPr>
        <w:t>“中国公路学会百名优秀工程师”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侯选人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bidi="ar-SA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现将有关事项通知如下：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选渠道和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名额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每个会员单位可推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选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1 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, </w:t>
      </w:r>
      <w:bookmarkStart w:id="39" w:name="_GoBack"/>
      <w:bookmarkEnd w:id="39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被推选人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填写《中国公路学会百名优秀工程师候选人推荐表》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word版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</w:rPr>
        <w:t>证明材料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PDF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</w:rPr>
        <w:t>格式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lang w:eastAsia="zh-CN"/>
        </w:rPr>
        <w:t>打包于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7月31前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电传学会办公室。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会员单位中同时也是中国公路学会单位会员的，原则上自行推荐候选人至中国公路学会。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2、省学会对各单位推选的候选人，组织相关部门和专家进行遴选，经理事长办公会确认后，通知候选人并向中国公路学会推荐申报。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系统报送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37"/>
        </w:tabs>
        <w:bidi w:val="0"/>
        <w:spacing w:before="0" w:after="0" w:line="557" w:lineRule="exact"/>
        <w:ind w:right="0" w:rightChars="0" w:firstLine="616" w:firstLineChars="200"/>
        <w:jc w:val="both"/>
        <w:rPr>
          <w:rFonts w:hint="eastAsia" w:ascii="华文仿宋" w:hAnsi="华文仿宋" w:eastAsia="华文仿宋" w:cs="华文仿宋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pacing w:val="-6"/>
          <w:w w:val="100"/>
          <w:position w:val="0"/>
          <w:sz w:val="32"/>
          <w:szCs w:val="32"/>
          <w:lang w:eastAsia="zh-CN"/>
        </w:rPr>
        <w:t>经省学会推选确认的候选人，登录中国公路学会系统进行填报，并完成推荐材料报送</w:t>
      </w:r>
      <w:r>
        <w:rPr>
          <w:rFonts w:hint="eastAsia" w:ascii="华文仿宋" w:hAnsi="华文仿宋" w:eastAsia="华文仿宋" w:cs="华文仿宋"/>
          <w:color w:val="000000"/>
          <w:spacing w:val="-6"/>
          <w:w w:val="10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三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省公路学会办公室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联系人：孙国英  027-83461639   18107214480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电子邮箱：764534304@qq.com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中国公路学会“</w:t>
      </w:r>
      <w:r>
        <w:rPr>
          <w:rFonts w:hint="eastAsia" w:ascii="华文仿宋" w:hAnsi="华文仿宋" w:eastAsia="华文仿宋" w:cs="华文仿宋"/>
          <w:sz w:val="32"/>
          <w:szCs w:val="32"/>
        </w:rPr>
        <w:t>关于组织推选第十二届中国公路学会百名优秀工程师候选人的通知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”（公学字【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57号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中国公路学会百名优秀工程师候选人推荐表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2023年7月19日</w:t>
      </w:r>
    </w:p>
    <w:p>
      <w:pPr>
        <w:pStyle w:val="6"/>
        <w:keepNext/>
        <w:keepLines/>
        <w:spacing w:line="320" w:lineRule="exact"/>
        <w:jc w:val="both"/>
        <w:rPr>
          <w:rFonts w:ascii="华文仿宋" w:hAnsi="华文仿宋" w:eastAsia="华文仿宋" w:cs="华文仿宋"/>
          <w:color w:val="auto"/>
          <w:sz w:val="28"/>
          <w:szCs w:val="28"/>
          <w:lang w:eastAsia="zh-CN"/>
        </w:rPr>
      </w:pPr>
      <w:bookmarkStart w:id="0" w:name="bookmark1"/>
      <w:bookmarkStart w:id="1" w:name="bookmark2"/>
      <w:bookmarkStart w:id="2" w:name="bookmark0"/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：</w:t>
      </w:r>
    </w:p>
    <w:p>
      <w:pPr>
        <w:pStyle w:val="6"/>
        <w:keepNext/>
        <w:keepLines/>
        <w:jc w:val="center"/>
      </w:pPr>
      <w:r>
        <w:t>中国公路学会文件</w:t>
      </w:r>
      <w:bookmarkEnd w:id="0"/>
      <w:bookmarkEnd w:id="1"/>
      <w:bookmarkEnd w:id="2"/>
    </w:p>
    <w:p>
      <w:pPr>
        <w:pStyle w:val="7"/>
        <w:pBdr>
          <w:bottom w:val="single" w:color="auto" w:sz="4" w:space="0"/>
        </w:pBdr>
        <w:spacing w:after="340" w:line="240" w:lineRule="auto"/>
        <w:ind w:firstLine="0"/>
        <w:jc w:val="center"/>
      </w:pPr>
      <w:r>
        <w:rPr>
          <w:color w:val="000000"/>
        </w:rPr>
        <w:t>公学字〔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2023</w:t>
      </w:r>
      <w:r>
        <w:rPr>
          <w:color w:val="000000"/>
        </w:rPr>
        <w:t>〕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57</w:t>
      </w:r>
      <w:r>
        <w:rPr>
          <w:color w:val="000000"/>
        </w:rPr>
        <w:t>号</w:t>
      </w:r>
    </w:p>
    <w:p>
      <w:pPr>
        <w:pStyle w:val="8"/>
        <w:keepNext/>
        <w:keepLines/>
        <w:spacing w:line="520" w:lineRule="exact"/>
        <w:ind w:firstLine="618"/>
        <w:jc w:val="center"/>
        <w:rPr>
          <w:color w:val="000000"/>
        </w:rPr>
      </w:pPr>
      <w:bookmarkStart w:id="3" w:name="bookmark4"/>
      <w:bookmarkStart w:id="4" w:name="bookmark3"/>
      <w:bookmarkStart w:id="5" w:name="bookmark5"/>
      <w:r>
        <w:rPr>
          <w:color w:val="000000"/>
        </w:rPr>
        <w:t>关于开展第十二届中国公路学会百名优秀工程师推选工作的通知</w:t>
      </w:r>
    </w:p>
    <w:p>
      <w:pPr>
        <w:pStyle w:val="8"/>
        <w:keepNext/>
        <w:keepLines/>
        <w:ind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各省级公路学会、学会各分支机构、各会员单位：</w:t>
      </w:r>
      <w:bookmarkEnd w:id="3"/>
      <w:bookmarkEnd w:id="4"/>
      <w:bookmarkEnd w:id="5"/>
    </w:p>
    <w:p>
      <w:pPr>
        <w:pStyle w:val="7"/>
        <w:spacing w:after="220" w:line="553" w:lineRule="exact"/>
        <w:ind w:firstLine="620"/>
      </w:pPr>
      <w:r>
        <w:rPr>
          <w:color w:val="000000"/>
        </w:rPr>
        <w:t>为深入学习贯彻党的二十大精神，全面贯彻习近平总书 记关于做好新时代人才工作的重要思想，广泛宣传我国公路 交通建设和科技创新中做出突出贡献的先进典型，营造更加 优良的工程师文化氛围，服务卓越工程师队伍建设和国家工 程师奖推荐工作，激励广大公路交通科技工作者学习先进， 积极进取，勇于创新，为建设交通强国贡献力量，根据《中 国公路学会百名优秀工程师评选办法》，决定开展第十二届 中国公路学会百名优秀工程师候选人推选工作。现将有关事 项通知如下：</w:t>
      </w:r>
    </w:p>
    <w:p>
      <w:pPr>
        <w:pStyle w:val="7"/>
        <w:spacing w:after="160" w:line="240" w:lineRule="auto"/>
        <w:ind w:firstLine="620"/>
        <w:rPr>
          <w:sz w:val="30"/>
          <w:szCs w:val="30"/>
        </w:rPr>
      </w:pPr>
      <w:r>
        <w:rPr>
          <w:color w:val="000000"/>
          <w:sz w:val="30"/>
          <w:szCs w:val="30"/>
        </w:rPr>
        <w:t>—、候选人条件</w:t>
      </w:r>
    </w:p>
    <w:p>
      <w:pPr>
        <w:pStyle w:val="7"/>
        <w:spacing w:line="240" w:lineRule="auto"/>
        <w:ind w:firstLine="0"/>
        <w:jc w:val="left"/>
      </w:pPr>
      <w:bookmarkStart w:id="6" w:name="bookmark6"/>
      <w:r>
        <w:rPr>
          <w:color w:val="000000"/>
        </w:rPr>
        <w:t>（</w:t>
      </w:r>
      <w:bookmarkEnd w:id="6"/>
      <w:r>
        <w:rPr>
          <w:color w:val="000000"/>
        </w:rPr>
        <w:t>一）具有中国公路学会个人会员身份，且会龄在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年以上;</w:t>
      </w:r>
    </w:p>
    <w:p>
      <w:pPr>
        <w:pStyle w:val="7"/>
        <w:tabs>
          <w:tab w:val="left" w:pos="1582"/>
        </w:tabs>
        <w:spacing w:line="590" w:lineRule="exact"/>
        <w:ind w:firstLine="0"/>
      </w:pPr>
      <w:bookmarkStart w:id="7" w:name="bookmark7"/>
      <w:r>
        <w:rPr>
          <w:color w:val="000000"/>
        </w:rPr>
        <w:t>（</w:t>
      </w:r>
      <w:bookmarkEnd w:id="7"/>
      <w:r>
        <w:rPr>
          <w:color w:val="000000"/>
        </w:rPr>
        <w:t>二）从事工程技术工作，具有工程师或相应等级及以 上技术职称（高校教学人员不在推荐之列）；</w:t>
      </w:r>
    </w:p>
    <w:p>
      <w:pPr>
        <w:pStyle w:val="7"/>
        <w:tabs>
          <w:tab w:val="left" w:pos="1578"/>
        </w:tabs>
        <w:spacing w:line="558" w:lineRule="exact"/>
        <w:ind w:firstLine="0"/>
      </w:pPr>
      <w:bookmarkStart w:id="8" w:name="bookmark8"/>
      <w:r>
        <w:rPr>
          <w:color w:val="000000"/>
        </w:rPr>
        <w:t>（</w:t>
      </w:r>
      <w:bookmarkEnd w:id="8"/>
      <w:r>
        <w:rPr>
          <w:color w:val="000000"/>
        </w:rPr>
        <w:t>三）热爱祖国，拥护党的路线、方针、政策，遵守职 业道德，学风正派，在本职岗位上做出突出成绩和贡献；</w:t>
      </w:r>
    </w:p>
    <w:p>
      <w:pPr>
        <w:pStyle w:val="7"/>
        <w:tabs>
          <w:tab w:val="left" w:pos="1589"/>
        </w:tabs>
        <w:spacing w:line="558" w:lineRule="exact"/>
        <w:ind w:firstLine="0"/>
      </w:pPr>
      <w:bookmarkStart w:id="9" w:name="bookmark9"/>
      <w:r>
        <w:rPr>
          <w:color w:val="000000"/>
        </w:rPr>
        <w:t>（</w:t>
      </w:r>
      <w:bookmarkEnd w:id="9"/>
      <w:r>
        <w:rPr>
          <w:color w:val="000000"/>
        </w:rPr>
        <w:t>四）符合以下条件中的两项：</w:t>
      </w:r>
    </w:p>
    <w:p>
      <w:pPr>
        <w:pStyle w:val="7"/>
        <w:numPr>
          <w:ilvl w:val="0"/>
          <w:numId w:val="2"/>
        </w:numPr>
        <w:tabs>
          <w:tab w:val="left" w:pos="1040"/>
        </w:tabs>
        <w:spacing w:line="558" w:lineRule="exact"/>
        <w:ind w:firstLine="640"/>
      </w:pPr>
      <w:bookmarkStart w:id="10" w:name="bookmark10"/>
      <w:bookmarkEnd w:id="10"/>
      <w:r>
        <w:rPr>
          <w:color w:val="000000"/>
        </w:rPr>
        <w:t>在本行业具有扎实的专业基础理论水平，并将国内外 领先的科学技术应用于大型公路工程建设、养护管理和生产 实际，为该专业领域的领军人才；</w:t>
      </w:r>
    </w:p>
    <w:p>
      <w:pPr>
        <w:pStyle w:val="7"/>
        <w:numPr>
          <w:ilvl w:val="0"/>
          <w:numId w:val="2"/>
        </w:numPr>
        <w:tabs>
          <w:tab w:val="left" w:pos="1016"/>
        </w:tabs>
        <w:spacing w:line="566" w:lineRule="exact"/>
        <w:ind w:firstLine="640"/>
      </w:pPr>
      <w:bookmarkStart w:id="11" w:name="bookmark11"/>
      <w:bookmarkEnd w:id="11"/>
      <w:r>
        <w:rPr>
          <w:color w:val="000000"/>
        </w:rPr>
        <w:t>主持或作为技术骨干参与省部级以上重大科研或大 型工程建设项目，并获得相应等级科技奖项；</w:t>
      </w:r>
    </w:p>
    <w:p>
      <w:pPr>
        <w:pStyle w:val="7"/>
        <w:numPr>
          <w:ilvl w:val="0"/>
          <w:numId w:val="2"/>
        </w:numPr>
        <w:tabs>
          <w:tab w:val="left" w:pos="1035"/>
        </w:tabs>
        <w:spacing w:line="562" w:lineRule="exact"/>
        <w:ind w:firstLine="640"/>
      </w:pPr>
      <w:bookmarkStart w:id="12" w:name="bookmark12"/>
      <w:bookmarkEnd w:id="12"/>
      <w:r>
        <w:rPr>
          <w:color w:val="000000"/>
        </w:rPr>
        <w:t>在大型运营项目或企业技术改造、设备改进、工艺技 术产品创新工作中，取得显著应用成效，产生一定社会效益 或经济效益；</w:t>
      </w:r>
    </w:p>
    <w:p>
      <w:pPr>
        <w:pStyle w:val="7"/>
        <w:numPr>
          <w:ilvl w:val="0"/>
          <w:numId w:val="2"/>
        </w:numPr>
        <w:tabs>
          <w:tab w:val="left" w:pos="1035"/>
        </w:tabs>
        <w:spacing w:line="581" w:lineRule="exact"/>
        <w:ind w:firstLine="640"/>
      </w:pPr>
      <w:bookmarkStart w:id="13" w:name="bookmark13"/>
      <w:bookmarkEnd w:id="13"/>
      <w:r>
        <w:rPr>
          <w:color w:val="000000"/>
        </w:rPr>
        <w:t>在省级以上学术刊物或学术会议论文集上发表论文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3 </w:t>
      </w:r>
      <w:r>
        <w:rPr>
          <w:color w:val="000000"/>
        </w:rPr>
        <w:t>篇以上。</w:t>
      </w:r>
    </w:p>
    <w:p>
      <w:pPr>
        <w:pStyle w:val="7"/>
        <w:spacing w:line="581" w:lineRule="exact"/>
        <w:ind w:firstLine="640"/>
        <w:rPr>
          <w:sz w:val="30"/>
          <w:szCs w:val="30"/>
        </w:rPr>
      </w:pPr>
      <w:r>
        <w:rPr>
          <w:color w:val="000000"/>
          <w:sz w:val="30"/>
          <w:szCs w:val="30"/>
        </w:rPr>
        <w:t>二、推荐渠道和名额</w:t>
      </w:r>
    </w:p>
    <w:p>
      <w:pPr>
        <w:pStyle w:val="7"/>
        <w:numPr>
          <w:ilvl w:val="0"/>
          <w:numId w:val="3"/>
        </w:numPr>
        <w:tabs>
          <w:tab w:val="left" w:pos="1002"/>
        </w:tabs>
        <w:spacing w:line="562" w:lineRule="exact"/>
        <w:ind w:firstLine="640"/>
      </w:pPr>
      <w:bookmarkStart w:id="14" w:name="bookmark14"/>
      <w:bookmarkEnd w:id="14"/>
      <w:r>
        <w:rPr>
          <w:color w:val="000000"/>
        </w:rPr>
        <w:t>各省级公路学会。推荐名额不超过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3</w:t>
      </w:r>
      <w:r>
        <w:rPr>
          <w:color w:val="000000"/>
        </w:rPr>
        <w:t>个，从本省学会 的个人会员或单位会员中的个人会员推荐。</w:t>
      </w:r>
    </w:p>
    <w:p>
      <w:pPr>
        <w:pStyle w:val="7"/>
        <w:numPr>
          <w:ilvl w:val="0"/>
          <w:numId w:val="3"/>
        </w:numPr>
        <w:tabs>
          <w:tab w:val="left" w:pos="992"/>
        </w:tabs>
        <w:spacing w:line="562" w:lineRule="exact"/>
        <w:ind w:firstLine="640"/>
      </w:pPr>
      <w:bookmarkStart w:id="15" w:name="bookmark15"/>
      <w:bookmarkEnd w:id="15"/>
      <w:r>
        <w:rPr>
          <w:color w:val="000000"/>
        </w:rPr>
        <w:t>学会各分支机构。从本分支机构理事单位（委员单位） 中推荐，每个理事单位（委员单位）推荐名额不超过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1</w:t>
      </w:r>
      <w:r>
        <w:rPr>
          <w:color w:val="000000"/>
        </w:rPr>
        <w:t>个。</w:t>
      </w:r>
    </w:p>
    <w:p>
      <w:pPr>
        <w:pStyle w:val="7"/>
        <w:numPr>
          <w:ilvl w:val="0"/>
          <w:numId w:val="3"/>
        </w:numPr>
        <w:tabs>
          <w:tab w:val="left" w:pos="1026"/>
        </w:tabs>
        <w:spacing w:after="220" w:line="566" w:lineRule="exact"/>
        <w:ind w:firstLine="640"/>
      </w:pPr>
      <w:bookmarkStart w:id="16" w:name="bookmark16"/>
      <w:bookmarkEnd w:id="16"/>
      <w:r>
        <w:rPr>
          <w:color w:val="000000"/>
        </w:rPr>
        <w:t>中国公路学会单位会员。推荐名额不超过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1</w:t>
      </w:r>
      <w:r>
        <w:rPr>
          <w:color w:val="000000"/>
        </w:rPr>
        <w:t>个，从本 单位的个人会员中推荐。</w:t>
      </w:r>
    </w:p>
    <w:p>
      <w:pPr>
        <w:pStyle w:val="7"/>
        <w:numPr>
          <w:ilvl w:val="0"/>
          <w:numId w:val="3"/>
        </w:numPr>
        <w:tabs>
          <w:tab w:val="left" w:pos="392"/>
        </w:tabs>
        <w:spacing w:line="394" w:lineRule="auto"/>
        <w:ind w:firstLine="640"/>
      </w:pPr>
      <w:bookmarkStart w:id="17" w:name="bookmark17"/>
      <w:bookmarkEnd w:id="17"/>
      <w:r>
        <w:rPr>
          <w:color w:val="000000"/>
        </w:rPr>
        <w:t>推荐单位和被推荐人须为有效期内的正式会员，且个 人会员会龄在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1</w:t>
      </w:r>
      <w:r>
        <w:rPr>
          <w:color w:val="000000"/>
        </w:rPr>
        <w:t>年以上。</w:t>
      </w:r>
    </w:p>
    <w:p>
      <w:pPr>
        <w:pStyle w:val="7"/>
        <w:spacing w:line="552" w:lineRule="exact"/>
        <w:ind w:firstLine="600"/>
        <w:rPr>
          <w:sz w:val="30"/>
          <w:szCs w:val="30"/>
        </w:rPr>
      </w:pPr>
      <w:r>
        <w:rPr>
          <w:color w:val="000000"/>
          <w:sz w:val="30"/>
          <w:szCs w:val="30"/>
        </w:rPr>
        <w:t>三、推选工作要求</w:t>
      </w:r>
    </w:p>
    <w:p>
      <w:pPr>
        <w:pStyle w:val="7"/>
        <w:tabs>
          <w:tab w:val="left" w:pos="1554"/>
        </w:tabs>
        <w:spacing w:line="552" w:lineRule="exact"/>
      </w:pPr>
      <w:bookmarkStart w:id="18" w:name="bookmark18"/>
      <w:r>
        <w:rPr>
          <w:color w:val="000000"/>
        </w:rPr>
        <w:t>（</w:t>
      </w:r>
      <w:bookmarkEnd w:id="18"/>
      <w:r>
        <w:rPr>
          <w:color w:val="000000"/>
        </w:rPr>
        <w:t>一）各推荐渠道应高度重视候选人推荐工作，坚持</w:t>
      </w:r>
      <w:r>
        <w:rPr>
          <w:color w:val="000000"/>
          <w:lang w:val="zh-CN" w:eastAsia="zh-CN" w:bidi="zh-CN"/>
        </w:rPr>
        <w:t xml:space="preserve">“公 </w:t>
      </w:r>
      <w:r>
        <w:rPr>
          <w:color w:val="000000"/>
        </w:rPr>
        <w:t>平、公正、公开”的原则，严格标准，择优推荐，确保质量。</w:t>
      </w:r>
    </w:p>
    <w:p>
      <w:pPr>
        <w:pStyle w:val="7"/>
        <w:tabs>
          <w:tab w:val="left" w:pos="1558"/>
        </w:tabs>
        <w:spacing w:line="548" w:lineRule="exact"/>
      </w:pPr>
      <w:bookmarkStart w:id="19" w:name="bookmark19"/>
      <w:r>
        <w:rPr>
          <w:color w:val="000000"/>
        </w:rPr>
        <w:t>（</w:t>
      </w:r>
      <w:bookmarkEnd w:id="19"/>
      <w:r>
        <w:rPr>
          <w:color w:val="000000"/>
        </w:rPr>
        <w:t>二）同一候选人仅可通过一个渠道进行推荐。其中， 学会各分支机构的理事单位（委员单位）仅可通过该分支机 构进行推荐；中国公路学会其他单位会员同时也是省级学会 单位会员的，可通过省级学会推荐，也可自行推荐。</w:t>
      </w:r>
    </w:p>
    <w:p>
      <w:pPr>
        <w:pStyle w:val="7"/>
        <w:tabs>
          <w:tab w:val="left" w:pos="1563"/>
        </w:tabs>
        <w:spacing w:line="548" w:lineRule="exact"/>
      </w:pPr>
      <w:bookmarkStart w:id="20" w:name="bookmark20"/>
      <w:r>
        <w:rPr>
          <w:color w:val="000000"/>
        </w:rPr>
        <w:t>（</w:t>
      </w:r>
      <w:bookmarkEnd w:id="20"/>
      <w:r>
        <w:rPr>
          <w:color w:val="000000"/>
        </w:rPr>
        <w:t>三）不论从哪个渠道推荐，每个单位最多有可推荐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1 </w:t>
      </w:r>
      <w:r>
        <w:rPr>
          <w:color w:val="000000"/>
        </w:rPr>
        <w:t>名候选人，往届获奖者不重复推荐。</w:t>
      </w:r>
    </w:p>
    <w:p>
      <w:pPr>
        <w:pStyle w:val="7"/>
        <w:spacing w:line="548" w:lineRule="exact"/>
        <w:ind w:firstLine="600"/>
        <w:rPr>
          <w:sz w:val="30"/>
          <w:szCs w:val="30"/>
        </w:rPr>
      </w:pPr>
      <w:r>
        <w:rPr>
          <w:color w:val="000000"/>
          <w:sz w:val="30"/>
          <w:szCs w:val="30"/>
        </w:rPr>
        <w:t>四'推选方式与材料要求</w:t>
      </w:r>
    </w:p>
    <w:p>
      <w:pPr>
        <w:pStyle w:val="7"/>
        <w:spacing w:line="548" w:lineRule="exact"/>
        <w:ind w:firstLine="720"/>
      </w:pPr>
      <w:r>
        <w:rPr>
          <w:color w:val="000000"/>
        </w:rPr>
        <w:t>（-一）推选方式</w:t>
      </w:r>
    </w:p>
    <w:p>
      <w:pPr>
        <w:pStyle w:val="7"/>
        <w:numPr>
          <w:ilvl w:val="0"/>
          <w:numId w:val="4"/>
        </w:numPr>
        <w:tabs>
          <w:tab w:val="left" w:pos="1037"/>
        </w:tabs>
        <w:spacing w:line="548" w:lineRule="exact"/>
        <w:ind w:firstLine="620"/>
      </w:pPr>
      <w:bookmarkStart w:id="21" w:name="bookmark21"/>
      <w:bookmarkEnd w:id="21"/>
      <w:r>
        <w:rPr>
          <w:color w:val="000000"/>
        </w:rPr>
        <w:t xml:space="preserve">登录中国公路学会会员系统单位会员中心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 w:eastAsia="zh-CN" w:bidi="en-US"/>
        </w:rPr>
        <w:t>https://gonglu.kechuangfu.com/login</w:t>
      </w:r>
      <w:r>
        <w:rPr>
          <w:color w:val="000000"/>
        </w:rPr>
        <w:t>）在“人才举荐”栏目， 点击【推荐会员】，选择申报项目【百名优秀工程师】及推 荐的会员姓名，被推荐人在个人会员中心的</w:t>
      </w:r>
      <w:r>
        <w:rPr>
          <w:color w:val="000000"/>
          <w:lang w:val="zh-CN" w:eastAsia="zh-CN" w:bidi="zh-CN"/>
        </w:rPr>
        <w:t>“人</w:t>
      </w:r>
      <w:r>
        <w:rPr>
          <w:color w:val="000000"/>
        </w:rPr>
        <w:t>才举荐</w:t>
      </w:r>
      <w:r>
        <w:rPr>
          <w:color w:val="000000"/>
          <w:lang w:val="zh-CN" w:eastAsia="zh-CN" w:bidi="zh-CN"/>
        </w:rPr>
        <w:t xml:space="preserve">”栏 </w:t>
      </w:r>
      <w:r>
        <w:rPr>
          <w:color w:val="000000"/>
        </w:rPr>
        <w:t>目填写推荐表。</w:t>
      </w:r>
    </w:p>
    <w:p>
      <w:pPr>
        <w:pStyle w:val="7"/>
        <w:numPr>
          <w:ilvl w:val="0"/>
          <w:numId w:val="4"/>
        </w:numPr>
        <w:tabs>
          <w:tab w:val="left" w:pos="1037"/>
        </w:tabs>
        <w:spacing w:line="557" w:lineRule="exact"/>
        <w:ind w:firstLine="620"/>
      </w:pPr>
      <w:bookmarkStart w:id="22" w:name="bookmark22"/>
      <w:bookmarkEnd w:id="22"/>
      <w:r>
        <w:rPr>
          <w:color w:val="000000"/>
        </w:rPr>
        <w:t xml:space="preserve">请各省级学会登录后台管理员账号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 w:eastAsia="zh-CN" w:bidi="en-US"/>
        </w:rPr>
        <w:t xml:space="preserve">https://gonglu.kechuangfu.com/manage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）,</w:t>
      </w:r>
      <w:r>
        <w:rPr>
          <w:color w:val="000000"/>
        </w:rPr>
        <w:t>点击 “人才举荐 （候选人管理）”栏目，再点击</w:t>
      </w:r>
      <w:r>
        <w:rPr>
          <w:color w:val="000000"/>
          <w:lang w:val="zh-CN" w:eastAsia="zh-CN" w:bidi="zh-CN"/>
        </w:rPr>
        <w:t>“新</w:t>
      </w:r>
      <w:r>
        <w:rPr>
          <w:color w:val="000000"/>
        </w:rPr>
        <w:t>增”栏目，选择申报项 目【百名优秀工程师】及推荐的会员姓名，被推荐人在个人 会员中心的</w:t>
      </w:r>
      <w:r>
        <w:rPr>
          <w:color w:val="000000"/>
          <w:lang w:val="zh-CN" w:eastAsia="zh-CN" w:bidi="zh-CN"/>
        </w:rPr>
        <w:t>“人</w:t>
      </w:r>
      <w:r>
        <w:rPr>
          <w:color w:val="000000"/>
        </w:rPr>
        <w:t>才举荐</w:t>
      </w:r>
      <w:r>
        <w:rPr>
          <w:color w:val="000000"/>
          <w:lang w:val="zh-CN" w:eastAsia="zh-CN" w:bidi="zh-CN"/>
        </w:rPr>
        <w:t>”栏目</w:t>
      </w:r>
      <w:r>
        <w:rPr>
          <w:color w:val="000000"/>
        </w:rPr>
        <w:t>填写推荐表。</w:t>
      </w:r>
    </w:p>
    <w:p>
      <w:pPr>
        <w:pStyle w:val="7"/>
        <w:spacing w:line="557" w:lineRule="exact"/>
        <w:ind w:firstLine="720"/>
      </w:pPr>
      <w:r>
        <w:rPr>
          <w:color w:val="000000"/>
        </w:rPr>
        <w:t>（二）系统报送要求</w:t>
      </w:r>
    </w:p>
    <w:p>
      <w:pPr>
        <w:pStyle w:val="7"/>
        <w:numPr>
          <w:ilvl w:val="0"/>
          <w:numId w:val="5"/>
        </w:numPr>
        <w:spacing w:line="557" w:lineRule="exact"/>
        <w:ind w:firstLine="600"/>
        <w:sectPr>
          <w:footerReference r:id="rId5" w:type="first"/>
          <w:footerReference r:id="rId3" w:type="default"/>
          <w:footerReference r:id="rId4" w:type="even"/>
          <w:pgSz w:w="11900" w:h="16840"/>
          <w:pgMar w:top="1789" w:right="1891" w:bottom="1512" w:left="1950" w:header="0" w:footer="3" w:gutter="0"/>
          <w:pgNumType w:start="1"/>
          <w:cols w:space="720" w:num="1"/>
          <w:titlePg/>
          <w:docGrid w:linePitch="360" w:charSpace="0"/>
        </w:sectPr>
      </w:pPr>
      <w:bookmarkStart w:id="23" w:name="bookmark23"/>
      <w:bookmarkEnd w:id="23"/>
      <w:r>
        <w:rPr>
          <w:color w:val="000000"/>
        </w:rPr>
        <w:t>上传审核通过后的《中国公路学会百名优秀工程师候</w:t>
      </w:r>
    </w:p>
    <w:p>
      <w:pPr>
        <w:pStyle w:val="7"/>
        <w:spacing w:line="561" w:lineRule="exact"/>
        <w:ind w:firstLine="0"/>
      </w:pPr>
      <w:r>
        <w:rPr>
          <w:color w:val="000000"/>
        </w:rPr>
        <w:t>选人推荐表》加盖公章扫描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 w:eastAsia="zh-CN" w:bidi="en-US"/>
        </w:rPr>
        <w:t>PDF</w:t>
      </w:r>
      <w:r>
        <w:rPr>
          <w:color w:val="000000"/>
        </w:rPr>
        <w:t>格式。</w:t>
      </w:r>
    </w:p>
    <w:p>
      <w:pPr>
        <w:pStyle w:val="7"/>
        <w:numPr>
          <w:ilvl w:val="0"/>
          <w:numId w:val="5"/>
        </w:numPr>
        <w:tabs>
          <w:tab w:val="left" w:pos="997"/>
        </w:tabs>
        <w:spacing w:line="561" w:lineRule="exact"/>
        <w:ind w:firstLine="620"/>
      </w:pPr>
      <w:bookmarkStart w:id="24" w:name="bookmark24"/>
      <w:bookmarkEnd w:id="24"/>
      <w:r>
        <w:rPr>
          <w:color w:val="000000"/>
        </w:rPr>
        <w:t>上传证明材料：获得科技奖励、荣誉称号、专利证书 （证明）等的复印件；发表的论文需提供发表刊物的封面与 目录的复印件。证明材料需制作目录按顺序全部扫描在一个 文件里，提交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 w:eastAsia="zh-CN" w:bidi="en-US"/>
        </w:rPr>
        <w:t>PDF</w:t>
      </w:r>
      <w:r>
        <w:rPr>
          <w:color w:val="000000"/>
        </w:rPr>
        <w:t>格式。</w:t>
      </w:r>
    </w:p>
    <w:p>
      <w:pPr>
        <w:pStyle w:val="7"/>
        <w:numPr>
          <w:ilvl w:val="0"/>
          <w:numId w:val="5"/>
        </w:numPr>
        <w:tabs>
          <w:tab w:val="left" w:pos="1002"/>
        </w:tabs>
        <w:spacing w:line="561" w:lineRule="exact"/>
        <w:ind w:firstLine="620"/>
      </w:pPr>
      <w:bookmarkStart w:id="25" w:name="bookmark25"/>
      <w:bookmarkEnd w:id="25"/>
      <w:r>
        <w:rPr>
          <w:color w:val="000000"/>
        </w:rPr>
        <w:t>省级学会渠道推荐需要上传省级学会出具的推荐报 告盖章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val="en-US" w:eastAsia="zh-CN" w:bidi="en-US"/>
        </w:rPr>
        <w:t>PDF</w:t>
      </w:r>
      <w:r>
        <w:rPr>
          <w:color w:val="000000"/>
        </w:rPr>
        <w:t>版（报告内容包括推荐程序、候选人、排序情况 等）。</w:t>
      </w:r>
    </w:p>
    <w:p>
      <w:pPr>
        <w:pStyle w:val="7"/>
        <w:spacing w:line="561" w:lineRule="exact"/>
        <w:ind w:firstLine="620"/>
      </w:pPr>
      <w:r>
        <w:rPr>
          <w:color w:val="000000"/>
        </w:rPr>
        <w:t>以上材料只需按格式要求统一在系统里提交，不需寄送 纸质版。</w:t>
      </w:r>
    </w:p>
    <w:p>
      <w:pPr>
        <w:pStyle w:val="7"/>
        <w:tabs>
          <w:tab w:val="left" w:pos="1195"/>
        </w:tabs>
        <w:spacing w:line="561" w:lineRule="exact"/>
        <w:ind w:firstLine="600"/>
        <w:rPr>
          <w:sz w:val="30"/>
          <w:szCs w:val="30"/>
        </w:rPr>
      </w:pPr>
      <w:bookmarkStart w:id="26" w:name="bookmark26"/>
      <w:r>
        <w:rPr>
          <w:color w:val="000000"/>
          <w:sz w:val="30"/>
          <w:szCs w:val="30"/>
        </w:rPr>
        <w:t>五</w:t>
      </w:r>
      <w:bookmarkEnd w:id="26"/>
      <w:r>
        <w:rPr>
          <w:color w:val="000000"/>
          <w:sz w:val="30"/>
          <w:szCs w:val="30"/>
        </w:rPr>
        <w:t>、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报送时间</w:t>
      </w:r>
    </w:p>
    <w:p>
      <w:pPr>
        <w:pStyle w:val="7"/>
        <w:spacing w:line="561" w:lineRule="exact"/>
        <w:ind w:firstLine="600"/>
      </w:pPr>
      <w:r>
        <w:rPr>
          <w:color w:val="000000"/>
        </w:rPr>
        <w:t>请于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2023</w:t>
      </w:r>
      <w:r>
        <w:rPr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8</w:t>
      </w:r>
      <w:r>
        <w:rPr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10</w:t>
      </w:r>
      <w:r>
        <w:rPr>
          <w:color w:val="000000"/>
        </w:rPr>
        <w:t>日前报送全部材料，逾期不予受理。</w:t>
      </w:r>
    </w:p>
    <w:p>
      <w:pPr>
        <w:pStyle w:val="7"/>
        <w:tabs>
          <w:tab w:val="left" w:pos="1195"/>
        </w:tabs>
        <w:spacing w:line="561" w:lineRule="exact"/>
        <w:ind w:firstLine="600"/>
        <w:rPr>
          <w:sz w:val="30"/>
          <w:szCs w:val="30"/>
        </w:rPr>
      </w:pPr>
      <w:bookmarkStart w:id="27" w:name="bookmark27"/>
      <w:r>
        <w:rPr>
          <w:color w:val="000000"/>
          <w:sz w:val="30"/>
          <w:szCs w:val="30"/>
        </w:rPr>
        <w:t>六</w:t>
      </w:r>
      <w:bookmarkEnd w:id="27"/>
      <w:r>
        <w:rPr>
          <w:color w:val="000000"/>
          <w:sz w:val="30"/>
          <w:szCs w:val="30"/>
        </w:rPr>
        <w:t>、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联系方式</w:t>
      </w:r>
    </w:p>
    <w:p>
      <w:pPr>
        <w:pStyle w:val="7"/>
        <w:spacing w:line="561" w:lineRule="exact"/>
        <w:ind w:firstLine="600"/>
      </w:pPr>
      <w:r>
        <w:rPr>
          <w:color w:val="000000"/>
        </w:rPr>
        <w:t>中国公路学会会员服务部</w:t>
      </w:r>
    </w:p>
    <w:p>
      <w:pPr>
        <w:pStyle w:val="7"/>
        <w:spacing w:line="561" w:lineRule="exact"/>
        <w:ind w:firstLine="600"/>
      </w:pPr>
      <w:r>
        <w:rPr>
          <w:color w:val="000000"/>
        </w:rPr>
        <w:t>联系人：秦爱梅韩立萍</w:t>
      </w:r>
    </w:p>
    <w:p>
      <w:pPr>
        <w:pStyle w:val="9"/>
        <w:tabs>
          <w:tab w:val="left" w:pos="3792"/>
        </w:tabs>
      </w:pPr>
      <w:r>
        <w:rPr>
          <w:rFonts w:ascii="宋体" w:hAnsi="宋体" w:eastAsia="宋体" w:cs="宋体"/>
          <w:color w:val="000000"/>
          <w:sz w:val="28"/>
          <w:szCs w:val="28"/>
        </w:rPr>
        <w:t>电话：</w:t>
      </w:r>
      <w:r>
        <w:rPr>
          <w:rFonts w:ascii="Times New Roman" w:hAnsi="Times New Roman" w:eastAsia="Times New Roman" w:cs="Times New Roman"/>
          <w:color w:val="000000"/>
          <w:lang w:val="en-US" w:eastAsia="zh-CN" w:bidi="en-US"/>
        </w:rPr>
        <w:t>010-64288786</w:t>
      </w:r>
      <w:r>
        <w:rPr>
          <w:rFonts w:ascii="Times New Roman" w:hAnsi="Times New Roman" w:eastAsia="Times New Roman" w:cs="Times New Roman"/>
          <w:color w:val="000000"/>
          <w:lang w:val="en-US" w:eastAsia="zh-CN" w:bidi="en-US"/>
        </w:rPr>
        <w:tab/>
      </w:r>
      <w:r>
        <w:rPr>
          <w:rFonts w:ascii="Times New Roman" w:hAnsi="Times New Roman" w:eastAsia="Times New Roman" w:cs="Times New Roman"/>
          <w:color w:val="000000"/>
        </w:rPr>
        <w:t>64288788</w:t>
      </w:r>
    </w:p>
    <w:p>
      <w:pPr>
        <w:pStyle w:val="7"/>
        <w:spacing w:after="1520" w:line="561" w:lineRule="exact"/>
        <w:ind w:firstLine="600"/>
        <w:rPr>
          <w:rFonts w:hint="eastAsia" w:eastAsia="宋体"/>
          <w:lang w:eastAsia="zh-CN"/>
        </w:rPr>
      </w:pPr>
      <w:r>
        <w:rPr>
          <w:color w:val="000000"/>
        </w:rPr>
        <w:t>附件：中国公路学会百名优秀工程师候选人推荐表</w:t>
      </w:r>
      <w:r>
        <w:rPr>
          <w:rFonts w:hint="eastAsia"/>
          <w:color w:val="000000"/>
          <w:lang w:eastAsia="zh-CN"/>
        </w:rPr>
        <w:t>（略）</w:t>
      </w:r>
    </w:p>
    <w:p>
      <w:pPr>
        <w:jc w:val="center"/>
        <w:rPr>
          <w:sz w:val="2"/>
          <w:szCs w:val="2"/>
        </w:rPr>
        <w:sectPr>
          <w:pgSz w:w="11900" w:h="16840"/>
          <w:pgMar w:top="1774" w:right="1860" w:bottom="912" w:left="2044" w:header="0" w:footer="3" w:gutter="0"/>
          <w:cols w:space="720" w:num="1"/>
          <w:docGrid w:linePitch="360" w:charSpace="0"/>
        </w:sectPr>
      </w:pPr>
      <w:r>
        <w:drawing>
          <wp:inline distT="0" distB="0" distL="114300" distR="114300">
            <wp:extent cx="1572895" cy="1554480"/>
            <wp:effectExtent l="0" t="0" r="8255" b="762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ut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after="360" w:line="240" w:lineRule="auto"/>
        <w:ind w:firstLine="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color w:val="000000"/>
          <w:sz w:val="30"/>
          <w:szCs w:val="30"/>
        </w:rPr>
        <w:t>附件</w:t>
      </w:r>
      <w:r>
        <w:rPr>
          <w:rFonts w:hint="eastAsia"/>
          <w:color w:val="000000"/>
          <w:sz w:val="30"/>
          <w:szCs w:val="30"/>
          <w:lang w:val="en-US" w:eastAsia="zh-CN"/>
        </w:rPr>
        <w:t>2：</w:t>
      </w:r>
    </w:p>
    <w:p>
      <w:pPr>
        <w:pStyle w:val="8"/>
        <w:keepNext/>
        <w:keepLines/>
        <w:spacing w:after="360" w:line="917" w:lineRule="exact"/>
        <w:ind w:firstLine="0"/>
        <w:jc w:val="center"/>
      </w:pPr>
      <w:bookmarkStart w:id="28" w:name="bookmark28"/>
      <w:bookmarkStart w:id="29" w:name="bookmark29"/>
      <w:bookmarkStart w:id="30" w:name="bookmark30"/>
      <w:r>
        <w:rPr>
          <w:color w:val="000000"/>
        </w:rPr>
        <w:t>中国公路学会百名优秀工程师</w:t>
      </w:r>
      <w:r>
        <w:rPr>
          <w:color w:val="000000"/>
        </w:rPr>
        <w:br w:type="textWrapping"/>
      </w:r>
      <w:r>
        <w:rPr>
          <w:color w:val="000000"/>
        </w:rPr>
        <w:t>候选人推荐表</w:t>
      </w:r>
      <w:bookmarkEnd w:id="28"/>
      <w:bookmarkEnd w:id="29"/>
      <w:bookmarkEnd w:id="30"/>
    </w:p>
    <w:p>
      <w:pPr>
        <w:pStyle w:val="9"/>
        <w:spacing w:after="3600" w:line="240" w:lineRule="auto"/>
        <w:ind w:firstLine="0"/>
        <w:jc w:val="center"/>
        <w:rPr>
          <w:sz w:val="34"/>
          <w:szCs w:val="34"/>
        </w:rPr>
      </w:pPr>
      <w:r>
        <w:rPr>
          <w:rFonts w:ascii="Times New Roman" w:hAnsi="Times New Roman" w:eastAsia="Times New Roman" w:cs="Times New Roman"/>
          <w:color w:val="000000"/>
        </w:rPr>
        <w:t xml:space="preserve">（ 2023 </w:t>
      </w:r>
      <w:r>
        <w:rPr>
          <w:rFonts w:ascii="宋体" w:hAnsi="宋体" w:eastAsia="宋体" w:cs="宋体"/>
          <w:color w:val="000000"/>
          <w:sz w:val="34"/>
          <w:szCs w:val="34"/>
        </w:rPr>
        <w:t>年）</w:t>
      </w:r>
    </w:p>
    <w:p>
      <w:pPr>
        <w:spacing w:line="480" w:lineRule="exact"/>
        <w:ind w:firstLine="1200" w:firstLineChars="400"/>
        <w:rPr>
          <w:sz w:val="30"/>
          <w:szCs w:val="30"/>
          <w:u w:val="single"/>
        </w:rPr>
      </w:pPr>
      <w:r>
        <w:rPr>
          <w:sz w:val="30"/>
          <w:szCs w:val="30"/>
        </w:rPr>
        <w:t>姓 名</w:t>
      </w:r>
      <w:r>
        <w:rPr>
          <w:rFonts w:hint="eastAsia"/>
          <w:sz w:val="30"/>
          <w:szCs w:val="30"/>
        </w:rPr>
        <w:t xml:space="preserve"> :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 xml:space="preserve"> </w:t>
      </w:r>
    </w:p>
    <w:p>
      <w:pPr>
        <w:spacing w:line="480" w:lineRule="exact"/>
        <w:ind w:firstLine="900" w:firstLineChars="300"/>
        <w:rPr>
          <w:sz w:val="30"/>
          <w:szCs w:val="30"/>
        </w:rPr>
      </w:pPr>
      <w:r>
        <w:rPr>
          <w:sz w:val="30"/>
          <w:szCs w:val="30"/>
        </w:rPr>
        <w:t>工作单位</w:t>
      </w:r>
      <w:r>
        <w:rPr>
          <w:rFonts w:hint="eastAsia"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>
      <w:pPr>
        <w:spacing w:line="480" w:lineRule="exact"/>
        <w:ind w:firstLine="900" w:firstLineChars="300"/>
        <w:rPr>
          <w:sz w:val="30"/>
          <w:szCs w:val="30"/>
        </w:rPr>
      </w:pPr>
      <w:r>
        <w:rPr>
          <w:sz w:val="30"/>
          <w:szCs w:val="30"/>
        </w:rPr>
        <w:t>推荐渠道</w:t>
      </w:r>
      <w:r>
        <w:rPr>
          <w:rFonts w:hint="eastAsia"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ab/>
      </w:r>
    </w:p>
    <w:p>
      <w:pPr>
        <w:spacing w:line="48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pacing w:line="480" w:lineRule="exact"/>
        <w:ind w:firstLine="1200" w:firstLineChars="400"/>
        <w:rPr>
          <w:sz w:val="30"/>
          <w:szCs w:val="30"/>
        </w:rPr>
      </w:pPr>
      <w:r>
        <w:rPr>
          <w:sz w:val="30"/>
          <w:szCs w:val="30"/>
        </w:rPr>
        <w:t xml:space="preserve">填表日期2023年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月 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日</w:t>
      </w:r>
    </w:p>
    <w:p>
      <w:pPr>
        <w:pStyle w:val="7"/>
        <w:spacing w:line="240" w:lineRule="auto"/>
        <w:ind w:firstLine="0"/>
        <w:jc w:val="center"/>
        <w:rPr>
          <w:color w:val="000000"/>
        </w:rPr>
      </w:pPr>
    </w:p>
    <w:p>
      <w:pPr>
        <w:pStyle w:val="7"/>
        <w:spacing w:line="240" w:lineRule="auto"/>
        <w:ind w:firstLine="0"/>
        <w:jc w:val="center"/>
        <w:rPr>
          <w:color w:val="000000"/>
        </w:rPr>
      </w:pPr>
    </w:p>
    <w:p>
      <w:pPr>
        <w:pStyle w:val="7"/>
        <w:spacing w:line="240" w:lineRule="auto"/>
        <w:ind w:firstLine="0"/>
        <w:jc w:val="center"/>
        <w:rPr>
          <w:color w:val="000000"/>
        </w:rPr>
      </w:pPr>
    </w:p>
    <w:p>
      <w:pPr>
        <w:pStyle w:val="7"/>
        <w:spacing w:line="240" w:lineRule="auto"/>
        <w:ind w:firstLine="0"/>
        <w:jc w:val="center"/>
      </w:pPr>
      <w:r>
        <w:rPr>
          <w:color w:val="000000"/>
        </w:rPr>
        <w:t>中国公路学会制</w:t>
      </w:r>
    </w:p>
    <w:p>
      <w:pPr>
        <w:pStyle w:val="10"/>
        <w:rPr>
          <w:color w:val="000000"/>
        </w:rPr>
      </w:pPr>
    </w:p>
    <w:p>
      <w:pPr>
        <w:pStyle w:val="10"/>
        <w:rPr>
          <w:color w:val="000000"/>
        </w:rPr>
      </w:pPr>
    </w:p>
    <w:p>
      <w:pPr>
        <w:pStyle w:val="10"/>
      </w:pPr>
      <w:r>
        <w:rPr>
          <w:color w:val="000000"/>
        </w:rPr>
        <w:t>填表说明</w:t>
      </w:r>
    </w:p>
    <w:p>
      <w:pPr>
        <w:pStyle w:val="7"/>
        <w:numPr>
          <w:ilvl w:val="0"/>
          <w:numId w:val="6"/>
        </w:numPr>
        <w:tabs>
          <w:tab w:val="left" w:pos="1007"/>
        </w:tabs>
        <w:spacing w:line="581" w:lineRule="exact"/>
        <w:ind w:firstLine="620"/>
      </w:pPr>
      <w:bookmarkStart w:id="31" w:name="bookmark31"/>
      <w:bookmarkEnd w:id="31"/>
      <w:r>
        <w:rPr>
          <w:color w:val="000000"/>
        </w:rPr>
        <w:t>工作单位是指被推荐人所在的单位。</w:t>
      </w:r>
    </w:p>
    <w:p>
      <w:pPr>
        <w:pStyle w:val="7"/>
        <w:numPr>
          <w:ilvl w:val="0"/>
          <w:numId w:val="6"/>
        </w:numPr>
        <w:tabs>
          <w:tab w:val="left" w:pos="1006"/>
        </w:tabs>
        <w:spacing w:line="581" w:lineRule="exact"/>
        <w:ind w:firstLine="620"/>
      </w:pPr>
      <w:bookmarkStart w:id="32" w:name="bookmark32"/>
      <w:bookmarkEnd w:id="32"/>
      <w:r>
        <w:rPr>
          <w:color w:val="000000"/>
        </w:rPr>
        <w:t>推荐渠道与推荐单位：均指各省级公路学会，学会各 分支机构，各有关会员单位。</w:t>
      </w:r>
    </w:p>
    <w:p>
      <w:pPr>
        <w:pStyle w:val="7"/>
        <w:numPr>
          <w:ilvl w:val="0"/>
          <w:numId w:val="6"/>
        </w:numPr>
        <w:tabs>
          <w:tab w:val="left" w:pos="1007"/>
        </w:tabs>
        <w:spacing w:line="586" w:lineRule="exact"/>
        <w:ind w:firstLine="620"/>
      </w:pPr>
      <w:bookmarkStart w:id="33" w:name="bookmark33"/>
      <w:bookmarkEnd w:id="33"/>
      <w:r>
        <w:rPr>
          <w:color w:val="000000"/>
        </w:rPr>
        <w:t>照片：正面免冠彩色证件照片的电子版。</w:t>
      </w:r>
    </w:p>
    <w:p>
      <w:pPr>
        <w:pStyle w:val="7"/>
        <w:numPr>
          <w:ilvl w:val="0"/>
          <w:numId w:val="6"/>
        </w:numPr>
        <w:tabs>
          <w:tab w:val="left" w:pos="1012"/>
        </w:tabs>
        <w:spacing w:line="586" w:lineRule="exact"/>
        <w:ind w:firstLine="620"/>
      </w:pPr>
      <w:bookmarkStart w:id="34" w:name="bookmark34"/>
      <w:bookmarkEnd w:id="34"/>
      <w:r>
        <w:rPr>
          <w:color w:val="000000"/>
        </w:rPr>
        <w:t>职称：按国家规定写职称全称。</w:t>
      </w:r>
    </w:p>
    <w:p>
      <w:pPr>
        <w:pStyle w:val="7"/>
        <w:numPr>
          <w:ilvl w:val="0"/>
          <w:numId w:val="6"/>
        </w:numPr>
        <w:tabs>
          <w:tab w:val="left" w:pos="1011"/>
        </w:tabs>
        <w:spacing w:line="586" w:lineRule="exact"/>
        <w:ind w:firstLine="620"/>
      </w:pPr>
      <w:bookmarkStart w:id="35" w:name="bookmark35"/>
      <w:bookmarkEnd w:id="35"/>
      <w:r>
        <w:rPr>
          <w:color w:val="000000"/>
        </w:rPr>
        <w:t>表中</w:t>
      </w:r>
      <w:r>
        <w:rPr>
          <w:color w:val="000000"/>
          <w:lang w:val="zh-CN" w:eastAsia="zh-CN" w:bidi="zh-CN"/>
        </w:rPr>
        <w:t>“获</w:t>
      </w:r>
      <w:r>
        <w:rPr>
          <w:color w:val="000000"/>
        </w:rPr>
        <w:t>奖或荣誉称号情况”按时间先后顺序填写， 颁授时间填至</w:t>
      </w:r>
      <w:r>
        <w:rPr>
          <w:color w:val="000000"/>
          <w:lang w:val="zh-CN" w:eastAsia="zh-CN" w:bidi="zh-CN"/>
        </w:rPr>
        <w:t>“月</w:t>
      </w:r>
    </w:p>
    <w:p>
      <w:pPr>
        <w:pStyle w:val="7"/>
        <w:numPr>
          <w:ilvl w:val="0"/>
          <w:numId w:val="6"/>
        </w:numPr>
        <w:tabs>
          <w:tab w:val="left" w:pos="1012"/>
        </w:tabs>
        <w:spacing w:line="564" w:lineRule="exact"/>
        <w:ind w:firstLine="620"/>
      </w:pPr>
      <w:bookmarkStart w:id="36" w:name="bookmark36"/>
      <w:bookmarkEnd w:id="36"/>
      <w:r>
        <w:rPr>
          <w:color w:val="000000"/>
        </w:rPr>
        <w:t>表中</w:t>
      </w:r>
      <w:r>
        <w:rPr>
          <w:color w:val="000000"/>
          <w:lang w:val="zh-CN" w:eastAsia="zh-CN" w:bidi="zh-CN"/>
        </w:rPr>
        <w:t>“个人</w:t>
      </w:r>
      <w:r>
        <w:rPr>
          <w:color w:val="000000"/>
        </w:rPr>
        <w:t>简历”请务必按格式和字数要求填写。</w:t>
      </w:r>
    </w:p>
    <w:p>
      <w:pPr>
        <w:pStyle w:val="7"/>
        <w:numPr>
          <w:ilvl w:val="0"/>
          <w:numId w:val="6"/>
        </w:numPr>
        <w:tabs>
          <w:tab w:val="left" w:pos="1030"/>
        </w:tabs>
        <w:spacing w:line="564" w:lineRule="exact"/>
        <w:ind w:firstLine="620"/>
      </w:pPr>
      <w:bookmarkStart w:id="37" w:name="bookmark37"/>
      <w:bookmarkEnd w:id="37"/>
      <w:r>
        <w:rPr>
          <w:color w:val="000000"/>
        </w:rPr>
        <w:t>表中</w:t>
      </w:r>
      <w:r>
        <w:rPr>
          <w:color w:val="000000"/>
          <w:lang w:val="zh-CN" w:eastAsia="zh-CN" w:bidi="zh-CN"/>
        </w:rPr>
        <w:t>“获</w:t>
      </w:r>
      <w:r>
        <w:rPr>
          <w:color w:val="000000"/>
        </w:rPr>
        <w:t xml:space="preserve">奖或荣誉称号情况” </w:t>
      </w:r>
      <w:r>
        <w:rPr>
          <w:color w:val="000000"/>
          <w:lang w:val="zh-CN" w:eastAsia="zh-CN" w:bidi="zh-CN"/>
        </w:rPr>
        <w:t>“主</w:t>
      </w:r>
      <w:r>
        <w:rPr>
          <w:color w:val="000000"/>
        </w:rPr>
        <w:t>要工作业绩”两项 如本栏目不够填写，可另附页，其中，</w:t>
      </w:r>
      <w:r>
        <w:rPr>
          <w:color w:val="000000"/>
          <w:lang w:val="zh-CN" w:eastAsia="zh-CN" w:bidi="zh-CN"/>
        </w:rPr>
        <w:t>“主</w:t>
      </w:r>
      <w:r>
        <w:rPr>
          <w:color w:val="000000"/>
        </w:rPr>
        <w:t>要工作业绩”不 超过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>1200</w:t>
      </w:r>
      <w:r>
        <w:rPr>
          <w:color w:val="000000"/>
        </w:rPr>
        <w:t>字。</w:t>
      </w:r>
    </w:p>
    <w:p>
      <w:pPr>
        <w:pStyle w:val="7"/>
        <w:numPr>
          <w:ilvl w:val="0"/>
          <w:numId w:val="6"/>
        </w:numPr>
        <w:tabs>
          <w:tab w:val="left" w:pos="1012"/>
        </w:tabs>
        <w:spacing w:after="340" w:line="564" w:lineRule="exact"/>
        <w:ind w:firstLine="620"/>
      </w:pPr>
      <w:bookmarkStart w:id="38" w:name="bookmark38"/>
      <w:bookmarkEnd w:id="38"/>
      <w:r>
        <w:rPr>
          <w:color w:val="000000"/>
        </w:rPr>
        <w:t>本表各项内容由被推荐人如实填写，工作单位负责审</w:t>
      </w:r>
      <w:r>
        <w:rPr>
          <w:rFonts w:hint="eastAsia"/>
          <w:color w:val="000000"/>
          <w:lang w:eastAsia="zh-CN"/>
        </w:rPr>
        <w:t>核。</w:t>
      </w:r>
      <w:r>
        <w:br w:type="page"/>
      </w:r>
    </w:p>
    <w:tbl>
      <w:tblPr>
        <w:tblStyle w:val="4"/>
        <w:tblW w:w="88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6"/>
        <w:gridCol w:w="250"/>
        <w:gridCol w:w="912"/>
        <w:gridCol w:w="1013"/>
        <w:gridCol w:w="499"/>
        <w:gridCol w:w="638"/>
        <w:gridCol w:w="828"/>
        <w:gridCol w:w="60"/>
        <w:gridCol w:w="15"/>
        <w:gridCol w:w="110"/>
        <w:gridCol w:w="802"/>
        <w:gridCol w:w="754"/>
        <w:gridCol w:w="13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68"/>
                <w:szCs w:val="68"/>
              </w:rPr>
            </w:pPr>
            <w:r>
              <w:rPr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952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个人会员证号</w:t>
            </w: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4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42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0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70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596" w:lineRule="exact"/>
              <w:ind w:left="32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获 奖 或</w:t>
            </w:r>
          </w:p>
          <w:p>
            <w:pPr>
              <w:pStyle w:val="11"/>
              <w:spacing w:line="596" w:lineRule="exact"/>
              <w:ind w:left="320" w:firstLine="220" w:firstLineChars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荣 誉</w:t>
            </w:r>
          </w:p>
          <w:p>
            <w:pPr>
              <w:pStyle w:val="11"/>
              <w:spacing w:line="596" w:lineRule="exact"/>
              <w:ind w:left="320" w:firstLine="220" w:firstLineChars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称 号</w:t>
            </w:r>
          </w:p>
          <w:p>
            <w:pPr>
              <w:pStyle w:val="11"/>
              <w:spacing w:line="596" w:lineRule="exact"/>
              <w:ind w:left="320" w:firstLine="220" w:firstLineChars="1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情 况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奖励或荣誉称号名称</w:t>
            </w: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设立部门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颁授时间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本人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排</w:t>
            </w:r>
            <w:r>
              <w:rPr>
                <w:color w:val="000000"/>
                <w:sz w:val="22"/>
                <w:szCs w:val="22"/>
              </w:rPr>
              <w:t>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6" w:type="default"/>
          <w:footerReference r:id="rId7" w:type="even"/>
          <w:pgSz w:w="11900" w:h="16840"/>
          <w:pgMar w:top="1995" w:right="1871" w:bottom="2223" w:left="2012" w:header="0" w:footer="3" w:gutter="0"/>
          <w:cols w:space="720" w:num="1"/>
          <w:docGrid w:linePitch="360" w:charSpace="0"/>
        </w:sectPr>
      </w:pPr>
    </w:p>
    <w:tbl>
      <w:tblPr>
        <w:tblStyle w:val="4"/>
        <w:tblW w:w="880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5"/>
        <w:gridCol w:w="74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88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个人简历（不超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</w:rPr>
              <w:t>500</w:t>
            </w:r>
            <w:r>
              <w:rPr>
                <w:color w:val="000000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1" w:hRule="exact"/>
          <w:jc w:val="center"/>
        </w:trPr>
        <w:tc>
          <w:tcPr>
            <w:tcW w:w="88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line="45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例：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XXX </w:t>
            </w:r>
            <w:r>
              <w:rPr>
                <w:color w:val="000000"/>
                <w:sz w:val="22"/>
                <w:szCs w:val="22"/>
              </w:rPr>
              <w:t>（姓名），现任</w:t>
            </w:r>
            <w:r>
              <w:rPr>
                <w:b/>
                <w:bCs/>
                <w:color w:val="000000"/>
                <w:sz w:val="22"/>
                <w:szCs w:val="22"/>
              </w:rPr>
              <w:t>XXX （</w:t>
            </w:r>
            <w:r>
              <w:rPr>
                <w:color w:val="000000"/>
                <w:sz w:val="22"/>
                <w:szCs w:val="22"/>
              </w:rPr>
              <w:t>单位）</w:t>
            </w:r>
            <w:r>
              <w:rPr>
                <w:b/>
                <w:bCs/>
                <w:color w:val="000000"/>
                <w:sz w:val="22"/>
                <w:szCs w:val="22"/>
              </w:rPr>
              <w:t>XXX （</w:t>
            </w:r>
            <w:r>
              <w:rPr>
                <w:color w:val="000000"/>
                <w:sz w:val="22"/>
                <w:szCs w:val="22"/>
              </w:rPr>
              <w:t xml:space="preserve">职务） </w:t>
            </w:r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r>
              <w:rPr>
                <w:color w:val="000000"/>
                <w:sz w:val="22"/>
                <w:szCs w:val="22"/>
              </w:rPr>
              <w:t>年获</w:t>
            </w:r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r>
              <w:rPr>
                <w:color w:val="000000"/>
                <w:sz w:val="22"/>
                <w:szCs w:val="22"/>
              </w:rPr>
              <w:t>奖（注： 按时间顺序列举曾获奖项</w:t>
            </w:r>
            <w:r>
              <w:rPr>
                <w:b/>
                <w:bCs/>
                <w:color w:val="000000"/>
                <w:sz w:val="22"/>
                <w:szCs w:val="22"/>
              </w:rPr>
              <w:t>）</w:t>
            </w:r>
            <w:r>
              <w:rPr>
                <w:color w:val="000000"/>
                <w:sz w:val="22"/>
                <w:szCs w:val="22"/>
              </w:rPr>
              <w:t>，</w:t>
            </w:r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r>
              <w:rPr>
                <w:color w:val="000000"/>
                <w:sz w:val="22"/>
                <w:szCs w:val="22"/>
              </w:rPr>
              <w:t>年参与</w:t>
            </w:r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r>
              <w:rPr>
                <w:color w:val="000000"/>
                <w:sz w:val="22"/>
                <w:szCs w:val="22"/>
              </w:rPr>
              <w:t>项目，负责</w:t>
            </w:r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r>
              <w:rPr>
                <w:color w:val="000000"/>
                <w:sz w:val="22"/>
                <w:szCs w:val="22"/>
              </w:rPr>
              <w:t xml:space="preserve">工作，取得了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XXX </w:t>
            </w:r>
            <w:r>
              <w:rPr>
                <w:color w:val="000000"/>
                <w:sz w:val="22"/>
                <w:szCs w:val="22"/>
              </w:rPr>
              <w:t>成绩。（注：按参与时间顺序列举）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88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after="16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主要工作业绩（客观真实地反映候选人精神风貌、工作成绩和效果等），不超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1200 </w:t>
            </w:r>
            <w:r>
              <w:rPr>
                <w:color w:val="000000"/>
                <w:sz w:val="22"/>
                <w:szCs w:val="22"/>
              </w:rPr>
              <w:t>字。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8" w:hRule="exact"/>
          <w:jc w:val="center"/>
        </w:trPr>
        <w:tc>
          <w:tcPr>
            <w:tcW w:w="88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4" w:hRule="exac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52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工作</w:t>
            </w:r>
          </w:p>
          <w:p>
            <w:pPr>
              <w:pStyle w:val="11"/>
              <w:spacing w:line="452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单位</w:t>
            </w:r>
          </w:p>
          <w:p>
            <w:pPr>
              <w:pStyle w:val="11"/>
              <w:spacing w:line="452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after="300" w:line="240" w:lineRule="auto"/>
              <w:ind w:right="16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负责人（签字）：</w:t>
            </w:r>
          </w:p>
          <w:p>
            <w:pPr>
              <w:pStyle w:val="11"/>
              <w:spacing w:after="160" w:line="240" w:lineRule="auto"/>
              <w:ind w:left="400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单位盖章</w:t>
            </w:r>
          </w:p>
          <w:p>
            <w:pPr>
              <w:pStyle w:val="11"/>
              <w:spacing w:after="220" w:line="240" w:lineRule="auto"/>
              <w:ind w:left="478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7" w:hRule="exac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7" w:lineRule="exact"/>
              <w:ind w:left="320" w:firstLine="20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推荐</w:t>
            </w:r>
          </w:p>
          <w:p>
            <w:pPr>
              <w:pStyle w:val="11"/>
              <w:spacing w:line="447" w:lineRule="exact"/>
              <w:ind w:left="320" w:firstLine="20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单位</w:t>
            </w:r>
          </w:p>
          <w:p>
            <w:pPr>
              <w:pStyle w:val="11"/>
              <w:spacing w:line="447" w:lineRule="exact"/>
              <w:ind w:left="320" w:firstLine="20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before="240" w:after="800" w:line="240" w:lineRule="auto"/>
              <w:ind w:firstLine="180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（与推荐渠道一致，指各省级公路学会，学会各分支机构、会员单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位</w:t>
            </w:r>
          </w:p>
          <w:p>
            <w:pPr>
              <w:pStyle w:val="11"/>
              <w:spacing w:after="280" w:line="240" w:lineRule="auto"/>
              <w:ind w:left="3540" w:firstLine="0"/>
              <w:jc w:val="left"/>
              <w:rPr>
                <w:color w:val="000000"/>
                <w:sz w:val="22"/>
                <w:szCs w:val="22"/>
              </w:rPr>
            </w:pPr>
          </w:p>
          <w:p>
            <w:pPr>
              <w:pStyle w:val="11"/>
              <w:spacing w:after="280" w:line="240" w:lineRule="auto"/>
              <w:ind w:left="3540" w:firstLine="0"/>
              <w:jc w:val="left"/>
              <w:rPr>
                <w:color w:val="000000"/>
                <w:sz w:val="22"/>
                <w:szCs w:val="22"/>
              </w:rPr>
            </w:pPr>
          </w:p>
          <w:p>
            <w:pPr>
              <w:pStyle w:val="11"/>
              <w:spacing w:after="280" w:line="240" w:lineRule="auto"/>
              <w:ind w:left="354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负责人（签字）：</w:t>
            </w:r>
          </w:p>
          <w:p>
            <w:pPr>
              <w:pStyle w:val="11"/>
              <w:spacing w:after="280" w:line="240" w:lineRule="auto"/>
              <w:ind w:left="354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单位盖章（学会各分支机构除外）</w:t>
            </w:r>
          </w:p>
          <w:p>
            <w:pPr>
              <w:pStyle w:val="11"/>
              <w:spacing w:after="540" w:line="240" w:lineRule="auto"/>
              <w:ind w:left="400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 w:bidi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zh-CN" w:eastAsia="zh-CN" w:bidi="zh-CN"/>
              </w:rPr>
              <w:t>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9796780</wp:posOffset>
              </wp:positionV>
              <wp:extent cx="4267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6"/>
                              <w:szCs w:val="2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9.55pt;margin-top:771.4pt;height:9.1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sxfuNgA&#10;AAANAQAADwAAAAAAAAABACAAAAAiAAAAZHJzL2Rvd25yZXYueG1sUEsBAhQAFAAAAAgAh07iQB12&#10;RRi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6"/>
                        <w:szCs w:val="2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1292860</wp:posOffset>
              </wp:positionH>
              <wp:positionV relativeFrom="page">
                <wp:posOffset>9798050</wp:posOffset>
              </wp:positionV>
              <wp:extent cx="417830" cy="11874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101.8pt;margin-top:771.5pt;height:9.35pt;width:32.9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GolW9kA&#10;AAANAQAADwAAAAAAAAABACAAAAAiAAAAZHJzL2Rvd25yZXYueG1sUEsBAhQAFAAAAAgAh07iQBoE&#10;YN+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DC430"/>
    <w:multiLevelType w:val="singleLevel"/>
    <w:tmpl w:val="92CDC4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52716B13"/>
    <w:rsid w:val="001760F6"/>
    <w:rsid w:val="00315D50"/>
    <w:rsid w:val="008561B7"/>
    <w:rsid w:val="00E5115A"/>
    <w:rsid w:val="035E1D5E"/>
    <w:rsid w:val="073E6BAF"/>
    <w:rsid w:val="0F9C5147"/>
    <w:rsid w:val="1276198F"/>
    <w:rsid w:val="151A3F0B"/>
    <w:rsid w:val="1B141044"/>
    <w:rsid w:val="1D2F4447"/>
    <w:rsid w:val="1F9C4CF0"/>
    <w:rsid w:val="24DA01B7"/>
    <w:rsid w:val="288F53F1"/>
    <w:rsid w:val="290E70C7"/>
    <w:rsid w:val="2AD6555A"/>
    <w:rsid w:val="2DC0604D"/>
    <w:rsid w:val="30A22381"/>
    <w:rsid w:val="3CA95CB3"/>
    <w:rsid w:val="41FB544E"/>
    <w:rsid w:val="436239D7"/>
    <w:rsid w:val="4DFF0074"/>
    <w:rsid w:val="4E0C4D03"/>
    <w:rsid w:val="507D61FF"/>
    <w:rsid w:val="52716B13"/>
    <w:rsid w:val="5D50269A"/>
    <w:rsid w:val="62A97B60"/>
    <w:rsid w:val="79E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pacing w:before="1980" w:after="960"/>
      <w:jc w:val="center"/>
      <w:outlineLvl w:val="0"/>
    </w:pPr>
    <w:rPr>
      <w:rFonts w:ascii="宋体" w:hAnsi="宋体" w:eastAsia="宋体" w:cs="宋体"/>
      <w:color w:val="DA5953"/>
      <w:sz w:val="76"/>
      <w:szCs w:val="76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line="838" w:lineRule="exact"/>
      <w:ind w:firstLine="620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spacing w:after="540" w:line="561" w:lineRule="exact"/>
      <w:ind w:firstLine="600"/>
    </w:pPr>
    <w:rPr>
      <w:sz w:val="30"/>
      <w:szCs w:val="30"/>
      <w:lang w:val="zh-TW" w:eastAsia="zh-TW" w:bidi="zh-TW"/>
    </w:rPr>
  </w:style>
  <w:style w:type="paragraph" w:customStyle="1" w:styleId="10">
    <w:name w:val="Body text|3"/>
    <w:basedOn w:val="1"/>
    <w:qFormat/>
    <w:uiPriority w:val="0"/>
    <w:pPr>
      <w:spacing w:after="66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character" w:customStyle="1" w:styleId="14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2544</Words>
  <Characters>2735</Characters>
  <Lines>21</Lines>
  <Paragraphs>5</Paragraphs>
  <TotalTime>3</TotalTime>
  <ScaleCrop>false</ScaleCrop>
  <LinksUpToDate>false</LinksUpToDate>
  <CharactersWithSpaces>2905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2023-07-13T08:35:00Z</dcterms:created>
  <dc:creator>Administrator</dc:creator>
  <cp:lastModifiedBy>Administrator</cp:lastModifiedBy>
  <cp:lastPrinted>2023-07-19T04:24:00Z</cp:lastPrinted>
  <dcterms:modified xsi:type="dcterms:W3CDTF">2023-07-20T01:32:40Z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E8AC5B0478DB4129B2E58562AA5C85CD_13</vt:lpwstr>
  </property>
</Properties>
</file>