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spacing w:before="0" w:after="0" w:line="580" w:lineRule="exact"/>
        <w:jc w:val="center"/>
        <w:rPr>
          <w:rFonts w:ascii="方正小标宋简体" w:hAnsi="方正小标宋简体" w:eastAsia="方正小标宋简体" w:cstheme="minorEastAsia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年度湖北省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val="en-US" w:eastAsia="zh-CN"/>
        </w:rPr>
        <w:t>路桥、港航工程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专业</w:t>
      </w:r>
    </w:p>
    <w:p>
      <w:pPr>
        <w:pStyle w:val="5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职称评审通过人员名单的公示</w:t>
      </w:r>
    </w:p>
    <w:p>
      <w:pPr>
        <w:pStyle w:val="5"/>
        <w:wordWrap w:val="0"/>
        <w:spacing w:line="580" w:lineRule="exact"/>
        <w:rPr>
          <w:rFonts w:asciiTheme="minorEastAsia" w:hAnsiTheme="minorEastAsia" w:eastAsiaTheme="minorEastAsia" w:cstheme="minorEastAsia"/>
          <w:color w:val="000000"/>
        </w:rPr>
      </w:pPr>
    </w:p>
    <w:p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根据职称评审工作相关规定，现将</w:t>
      </w:r>
      <w:r>
        <w:rPr>
          <w:color w:val="000000"/>
          <w:sz w:val="32"/>
          <w:u w:val="none"/>
        </w:rPr>
        <w:t>2023年度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湖北省路桥、港航工程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专业职称评审通过人员名单进行公示。公示时间为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 xml:space="preserve"> </w:t>
      </w:r>
      <w:r>
        <w:rPr>
          <w:color w:val="000000"/>
          <w:sz w:val="32"/>
          <w:u w:val="none"/>
        </w:rPr>
        <w:t>2023年11月20日至2023年11月24日。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公示期间，如对公示对象有异议的，请书面反映。反应情况应实事求是，并提供详实的佐证材料，以便调查核实。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附：公示人员名单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联系电话：</w:t>
      </w:r>
      <w:r>
        <w:rPr>
          <w:color w:val="000000"/>
          <w:sz w:val="32"/>
          <w:u w:val="none"/>
        </w:rPr>
        <w:t>027-83460765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hint="default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电子邮箱：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hbjtzc@126.com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联系地址：</w:t>
      </w:r>
      <w:r>
        <w:rPr>
          <w:color w:val="000000"/>
          <w:sz w:val="32"/>
          <w:u w:val="none"/>
        </w:rPr>
        <w:t>武汉市江汉区建设大道428号</w:t>
      </w:r>
    </w:p>
    <w:p>
      <w:pPr>
        <w:spacing w:line="580" w:lineRule="exact"/>
        <w:ind w:left="1386" w:leftChars="660"/>
        <w:jc w:val="left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5"/>
        <w:wordWrap w:val="0"/>
        <w:spacing w:line="580" w:lineRule="exact"/>
        <w:ind w:left="1753" w:leftChars="835" w:right="420" w:rightChars="200"/>
        <w:jc w:val="righ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5"/>
        <w:wordWrap w:val="0"/>
        <w:spacing w:line="580" w:lineRule="exact"/>
        <w:ind w:left="1753" w:leftChars="835" w:right="420" w:rightChars="200"/>
        <w:jc w:val="right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湖北省路桥、港航高级职务评审委员会办公室</w:t>
      </w:r>
    </w:p>
    <w:p>
      <w:pPr>
        <w:tabs>
          <w:tab w:val="left" w:pos="3845"/>
        </w:tabs>
        <w:spacing w:line="58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2023年11月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>
      <w:pPr>
        <w:widowControl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br w:type="page"/>
      </w:r>
    </w:p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附：</w:t>
      </w:r>
    </w:p>
    <w:p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355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4355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工作单位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参评职务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董勇刚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湖北交通投资集团有限公司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林杰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樊嘉谦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武汉钢铁有限公司运输部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熊莉芳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中南安全环境技术研究院股份有限公司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李鹏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湖北省城建设计院股份有限公司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肖兵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湖北交投武黄高速公路运营管理有限公司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刘安刚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湖北交投建设集团有限公司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王丽静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湖北交投建设集团有限公司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周霄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湖北交投实业发展有限公司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贾伟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湖北交投鄂西高速公路建设管理有限公司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余斌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湖北交投双柳长江大桥有限公司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刘新权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丁德斌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潘丹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黄亚栋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何金辉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杨芬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黄兴臣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武桥重工集团股份有限公司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吴卫强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湖北省建筑设计院有限公司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朱爱章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湖北嘉鱼长江公路大桥有限公司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刘占兵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张生学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何侣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何东桥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周坤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覃迪娜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曾礼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沈庆祝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覃世创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黄齐龙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平雯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徐其波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许三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于春立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王明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杨洋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魏耀华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杨雄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李莎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潘丽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黄德明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湖北省工业建筑集团有限公司设计研究院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朱晶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中国市政工程中南设计研究总院有限公司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雷雪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湖北省交通基本建设造价管理站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沈峰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湖北交投郧楚建设管理有限公司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李天祥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武汉市政工程设计研究院有限责任公司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杜光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中信建筑设计研究总院有限公司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李尚彬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武汉综合交通研究院有限公司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付晓鹏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武汉青山长江大桥建设有限公司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陈景丽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武汉武松公路投资管理有限公司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魏顺波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林同棪国际工程咨询（中国）有限公司武汉分公司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刘春雷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武汉中路宇勤勘察设计有限公司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肖扬帆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盐田港港航发展（湖北）有限公司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李华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阳新县公路事业发展中心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李卫海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湖北通鑫公路工程监理咨询有限公司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明冬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十堰市道路交通运输综合执法支队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王博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十堰市双环公路建设有限公司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龚万明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蒋玉亭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简昊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十堰交通投资集团有限公司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刘熙阳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丹江口市远通公路养护建设有限公司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李福浩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湖北联富工程设计有限公司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雷文东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宜昌市虹源公路工程咨询监理有限责任公司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韩钰程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宜昌市虹源公路工程咨询监理有限责任公司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笱登辉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宜昌市虹源公路工程咨询监理有限责任公司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郑剑锋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宜昌市交通规划勘察设计研究院有限公司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郑金山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宜昌市公路建设养护中心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宋正东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宜昌市公路建设养护中心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邹雨祺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周友刚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程耕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周宇澄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贺永春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湖北华中公路工程监理咨询有限公司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马河清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远安县兴路养护有限公司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黄维楚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兴山县城市管理执法局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刘伟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秭归县公路事业发展中心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郑义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秭归县公路事业发展中心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杨渊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秭归县公路事业发展中心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庄严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宜昌富强工程有限责任公司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郑建灏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宜昌洪源路桥建设有限公司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尹化军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五峰土家族自治县公路建设养护发展中心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王传贤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五峰土家族自治县公路建设养护发展中心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刘鹏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宜昌长乐城市建设投资开发有限责任公司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蔡磊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湖北楚晟科路桥技术开发有限公司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熊辉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谢宇勋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张洁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湖北楚达路桥工程有限公司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吴翠蓉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湖北省钟祥市港航管理局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舒冲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湖北中科公路勘察设计院有限公司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夏彪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湖北中科公路勘察设计院有限公司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吴彼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湖北中南路桥有限责任公司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詹文成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湖北中南路桥有限责任公司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王冬梅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孝感市公路管理局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候大敏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孝南区公路事业发展中心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林苏鄂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湖北天浩公路工程有限公司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刘骞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荆州市五维公路勘察设计有限公司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胡学军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湖北路安公路建设有限公司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张琼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湖北正为工程检测咨询有限公司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匡军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石首市公路建设养护中心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陈丹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洪湖市顺安路桥工程有限责任公司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王尚琼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洪湖市顺安路桥工程有限责任公司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娄锐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黄冈市公路规划勘测设计院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吴志愿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红安县公路管理局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万立成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红安县农村公路管理局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宁小玲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英山县公路事业发展中心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叶跃飞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英山县交通运输综合执法大队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黄莉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英山县农村公路事业发展中心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彭天鹤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麻城市公路事业发展中心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毛金铭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麻城市公路事业发展中心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刘绍东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咸宁市国土空间规划研究院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李向朋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咸宁市国土空间规划研究院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廖璐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崇阳县交通运输综合执法大队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邹渊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恩施州公路管理局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李尧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恩施自治州华泰交通建设有限公司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张文强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恩施州交通规划设计有限公司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魏国旺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咸丰县公路事业发展中心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荣克武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仙桃市公路事业发展中心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余成龙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潜江市城发建工集团有限公司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杨方华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湖北恒畅路桥有限公司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李文雅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天门市衡通公路工程咨询监理有限责任公司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高级工程师</w:t>
            </w:r>
          </w:p>
        </w:tc>
      </w:tr>
    </w:tbl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NmNkMmQyZTMxMTZiOWE1MGYxMGMwMmUwNjFjN2E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4C1559A"/>
    <w:rsid w:val="2823612C"/>
    <w:rsid w:val="2ECC3329"/>
    <w:rsid w:val="35603618"/>
    <w:rsid w:val="38B12F82"/>
    <w:rsid w:val="3CE21FCE"/>
    <w:rsid w:val="3F3D38C3"/>
    <w:rsid w:val="41624C20"/>
    <w:rsid w:val="472218C7"/>
    <w:rsid w:val="4F357701"/>
    <w:rsid w:val="53A57625"/>
    <w:rsid w:val="599C0E6D"/>
    <w:rsid w:val="5B661732"/>
    <w:rsid w:val="64B730CD"/>
    <w:rsid w:val="663645EF"/>
    <w:rsid w:val="6AFE2ED7"/>
    <w:rsid w:val="715B78CB"/>
    <w:rsid w:val="73CC016A"/>
    <w:rsid w:val="73D128A2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173</Words>
  <Characters>259</Characters>
  <Lines>2</Lines>
  <Paragraphs>1</Paragraphs>
  <TotalTime>5</TotalTime>
  <ScaleCrop>false</ScaleCrop>
  <LinksUpToDate>false</LinksUpToDate>
  <CharactersWithSpaces>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Catherine 彭</cp:lastModifiedBy>
  <cp:lastPrinted>2021-07-08T17:53:00Z</cp:lastPrinted>
  <dcterms:modified xsi:type="dcterms:W3CDTF">2023-11-18T05:02:09Z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C1476AD2C98241CFA4F442A7A3CE8645</vt:lpwstr>
  </property>
</Properties>
</file>