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鄂公学字[2024]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42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jc w:val="center"/>
        <w:outlineLvl w:val="0"/>
        <w:rPr>
          <w:rFonts w:hint="eastAsia" w:ascii="宋体" w:hAnsi="宋体" w:eastAsia="宋体" w:cs="宋体"/>
          <w:b/>
          <w:bCs/>
          <w:color w:val="333333"/>
          <w:spacing w:val="0"/>
          <w:w w:val="90"/>
          <w:kern w:val="36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w w:val="90"/>
          <w:kern w:val="36"/>
          <w:sz w:val="40"/>
          <w:szCs w:val="40"/>
        </w:rPr>
        <w:t>关于召开“湖北交规院杯”2024世界大学生</w:t>
      </w:r>
    </w:p>
    <w:p>
      <w:pPr>
        <w:widowControl/>
        <w:shd w:val="clear" w:color="auto" w:fill="FFFFFF"/>
        <w:spacing w:line="480" w:lineRule="auto"/>
        <w:jc w:val="center"/>
        <w:outlineLvl w:val="0"/>
        <w:rPr>
          <w:rFonts w:hint="eastAsia" w:ascii="宋体" w:hAnsi="宋体" w:eastAsia="宋体" w:cs="宋体"/>
          <w:b/>
          <w:bCs/>
          <w:color w:val="333333"/>
          <w:spacing w:val="-20"/>
          <w:w w:val="90"/>
          <w:kern w:val="36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w w:val="90"/>
          <w:kern w:val="36"/>
          <w:sz w:val="40"/>
          <w:szCs w:val="40"/>
        </w:rPr>
        <w:t>桥梁</w:t>
      </w:r>
      <w:r>
        <w:rPr>
          <w:rFonts w:hint="eastAsia" w:ascii="宋体" w:hAnsi="宋体" w:eastAsia="宋体" w:cs="宋体"/>
          <w:b/>
          <w:bCs/>
          <w:color w:val="333333"/>
          <w:spacing w:val="0"/>
          <w:w w:val="90"/>
          <w:kern w:val="36"/>
          <w:sz w:val="40"/>
          <w:szCs w:val="40"/>
          <w:lang w:val="en-US" w:eastAsia="zh-CN"/>
        </w:rPr>
        <w:t>设计</w:t>
      </w:r>
      <w:r>
        <w:rPr>
          <w:rFonts w:hint="eastAsia" w:ascii="宋体" w:hAnsi="宋体" w:eastAsia="宋体" w:cs="宋体"/>
          <w:b/>
          <w:bCs/>
          <w:color w:val="333333"/>
          <w:spacing w:val="0"/>
          <w:w w:val="90"/>
          <w:kern w:val="36"/>
          <w:sz w:val="40"/>
          <w:szCs w:val="40"/>
        </w:rPr>
        <w:t>大赛评审会的通知</w:t>
      </w:r>
    </w:p>
    <w:p>
      <w:pPr>
        <w:widowControl/>
        <w:shd w:val="clear" w:color="auto" w:fill="FFFFFF"/>
        <w:spacing w:line="520" w:lineRule="exact"/>
        <w:jc w:val="center"/>
        <w:outlineLvl w:val="0"/>
        <w:rPr>
          <w:rFonts w:ascii="华文中宋" w:hAnsi="华文中宋" w:eastAsia="华文中宋" w:cs="宋体"/>
          <w:b/>
          <w:bCs/>
          <w:color w:val="333333"/>
          <w:spacing w:val="-20"/>
          <w:w w:val="90"/>
          <w:kern w:val="36"/>
          <w:sz w:val="40"/>
          <w:szCs w:val="40"/>
        </w:rPr>
      </w:pPr>
    </w:p>
    <w:p>
      <w:pPr>
        <w:widowControl/>
        <w:shd w:val="clear" w:color="auto" w:fill="FFFFFF"/>
        <w:spacing w:line="520" w:lineRule="exact"/>
        <w:outlineLvl w:val="0"/>
        <w:rPr>
          <w:rFonts w:hint="eastAsia" w:ascii="华文仿宋" w:hAnsi="华文仿宋" w:eastAsia="华文仿宋" w:cs="华文仿宋"/>
          <w:spacing w:val="5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各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有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关单位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及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专家：</w:t>
      </w:r>
    </w:p>
    <w:p>
      <w:pPr>
        <w:widowControl/>
        <w:shd w:val="clear" w:color="auto" w:fill="FFFFFF"/>
        <w:spacing w:line="520" w:lineRule="exact"/>
        <w:ind w:firstLine="600"/>
        <w:outlineLvl w:val="0"/>
        <w:rPr>
          <w:rFonts w:hint="eastAsia" w:ascii="华文仿宋" w:hAnsi="华文仿宋" w:eastAsia="华文仿宋" w:cs="华文仿宋"/>
          <w:spacing w:val="5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根据湖北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省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公路学会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eastAsia="zh-CN"/>
        </w:rPr>
        <w:t>《关于举办“湖北交规院杯”2024世界大学生桥梁设计大赛的通知》（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鄂公学字〔2024〕05号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要求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eastAsia="zh-CN"/>
        </w:rPr>
        <w:t>“湖北交规院杯”2024世界大学生桥梁设计大赛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参赛作品12件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已通过初审，入围终评。兹定于2024年7月13日（星期六）上午9点在湖北省交通规划设计院股份有限公司3楼会议室，召开入围作品评审会，请贵单位专家（见附件1）届时参加，并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就有关事项通知如下：</w:t>
      </w:r>
    </w:p>
    <w:p>
      <w:pPr>
        <w:widowControl/>
        <w:shd w:val="clear" w:color="auto" w:fill="FFFFFF"/>
        <w:spacing w:line="520" w:lineRule="exact"/>
        <w:ind w:firstLine="661" w:firstLineChars="200"/>
        <w:outlineLvl w:val="0"/>
        <w:rPr>
          <w:rFonts w:hint="eastAsia" w:ascii="华文仿宋" w:hAnsi="华文仿宋" w:eastAsia="华文仿宋" w:cs="华文仿宋"/>
          <w:b/>
          <w:bCs/>
          <w:spacing w:val="5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pacing w:val="5"/>
          <w:sz w:val="32"/>
          <w:szCs w:val="32"/>
        </w:rPr>
        <w:t>一、参赛作品答辩</w:t>
      </w:r>
    </w:p>
    <w:p>
      <w:pPr>
        <w:widowControl/>
        <w:shd w:val="clear" w:color="auto" w:fill="FFFFFF"/>
        <w:spacing w:line="520" w:lineRule="exact"/>
        <w:ind w:firstLine="660" w:firstLineChars="200"/>
        <w:outlineLvl w:val="0"/>
        <w:rPr>
          <w:rFonts w:hint="eastAsia" w:ascii="华文仿宋" w:hAnsi="华文仿宋" w:eastAsia="华文仿宋" w:cs="华文仿宋"/>
          <w:spacing w:val="5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“湖北交规院杯”2024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世界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大学生桥梁设计大赛作品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评审入场顺序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见附件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2，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参赛作品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答辩按顺序入场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61" w:firstLineChars="200"/>
        <w:outlineLvl w:val="0"/>
        <w:rPr>
          <w:rFonts w:hint="eastAsia" w:ascii="华文仿宋" w:hAnsi="华文仿宋" w:eastAsia="华文仿宋" w:cs="华文仿宋"/>
          <w:b/>
          <w:bCs/>
          <w:spacing w:val="5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pacing w:val="5"/>
          <w:sz w:val="32"/>
          <w:szCs w:val="32"/>
          <w:lang w:val="en-US" w:eastAsia="zh-CN"/>
        </w:rPr>
        <w:t>二、会务组织</w:t>
      </w:r>
    </w:p>
    <w:p>
      <w:pPr>
        <w:spacing w:line="520" w:lineRule="exact"/>
        <w:ind w:firstLine="660" w:firstLineChars="200"/>
        <w:contextualSpacing/>
        <w:rPr>
          <w:rFonts w:hint="eastAsia" w:ascii="华文仿宋" w:hAnsi="华文仿宋" w:eastAsia="华文仿宋" w:cs="华文仿宋"/>
          <w:spacing w:val="5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会务组织由湖北省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交通规划设计院股份有限公司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负责。</w:t>
      </w:r>
    </w:p>
    <w:p>
      <w:pPr>
        <w:spacing w:line="520" w:lineRule="exact"/>
        <w:ind w:firstLine="660" w:firstLineChars="200"/>
        <w:jc w:val="left"/>
        <w:rPr>
          <w:rFonts w:hint="eastAsia" w:ascii="华文仿宋" w:hAnsi="华文仿宋" w:eastAsia="华文仿宋" w:cs="华文仿宋"/>
          <w:spacing w:val="5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联系人：曾玲13036100736</w:t>
      </w:r>
    </w:p>
    <w:p>
      <w:pPr>
        <w:widowControl/>
        <w:shd w:val="clear" w:color="auto" w:fill="FFFFFF"/>
        <w:spacing w:line="520" w:lineRule="exact"/>
        <w:outlineLvl w:val="0"/>
        <w:rPr>
          <w:rFonts w:hint="eastAsia" w:ascii="华文仿宋" w:hAnsi="华文仿宋" w:eastAsia="华文仿宋" w:cs="华文仿宋"/>
          <w:spacing w:val="5"/>
          <w:sz w:val="32"/>
          <w:szCs w:val="32"/>
        </w:rPr>
      </w:pPr>
    </w:p>
    <w:p>
      <w:pPr>
        <w:spacing w:line="520" w:lineRule="exact"/>
        <w:jc w:val="left"/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:</w:t>
      </w:r>
    </w:p>
    <w:p>
      <w:pPr>
        <w:spacing w:line="520" w:lineRule="exact"/>
        <w:ind w:firstLine="66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1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评审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专家组名单</w:t>
      </w:r>
    </w:p>
    <w:p>
      <w:pPr>
        <w:spacing w:line="520" w:lineRule="exact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“湖北交规院杯”2024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世界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</w:rPr>
        <w:t>大学生桥梁设计大赛作品</w:t>
      </w:r>
      <w:r>
        <w:rPr>
          <w:rFonts w:hint="eastAsia" w:ascii="华文仿宋" w:hAnsi="华文仿宋" w:eastAsia="华文仿宋" w:cs="华文仿宋"/>
          <w:spacing w:val="5"/>
          <w:sz w:val="32"/>
          <w:szCs w:val="32"/>
          <w:lang w:val="en-US" w:eastAsia="zh-CN"/>
        </w:rPr>
        <w:t>评审入场顺序</w:t>
      </w:r>
    </w:p>
    <w:p>
      <w:pPr>
        <w:spacing w:line="440" w:lineRule="exact"/>
        <w:ind w:firstLine="2240" w:firstLineChars="700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ordWrap w:val="0"/>
        <w:spacing w:line="440" w:lineRule="exact"/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wordWrap w:val="0"/>
        <w:spacing w:line="440" w:lineRule="exact"/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ordWrap w:val="0"/>
        <w:spacing w:line="440" w:lineRule="exact"/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ordWrap w:val="0"/>
        <w:spacing w:line="440" w:lineRule="exact"/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ordWrap w:val="0"/>
        <w:spacing w:line="440" w:lineRule="exact"/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ordWrap w:val="0"/>
        <w:spacing w:line="440" w:lineRule="exact"/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ordWrap w:val="0"/>
        <w:spacing w:line="440" w:lineRule="exact"/>
        <w:ind w:firstLine="2240" w:firstLineChars="700"/>
        <w:jc w:val="right"/>
        <w:rPr>
          <w:rFonts w:hint="eastAsia" w:ascii="华文仿宋" w:hAnsi="华文仿宋" w:eastAsia="华文仿宋" w:cs="华文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2024年7月9日   </w:t>
      </w:r>
    </w:p>
    <w:p>
      <w:pPr>
        <w:widowControl/>
        <w:shd w:val="clear" w:color="auto" w:fill="FFFFFF"/>
        <w:spacing w:line="520" w:lineRule="exact"/>
        <w:outlineLvl w:val="0"/>
        <w:rPr>
          <w:rFonts w:ascii="仿宋" w:hAnsi="仿宋" w:eastAsia="仿宋" w:cs="仿宋"/>
          <w:spacing w:val="5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附件</w:t>
      </w:r>
      <w:r>
        <w:rPr>
          <w:rFonts w:ascii="仿宋" w:hAnsi="仿宋" w:eastAsia="仿宋" w:cs="仿宋"/>
          <w:spacing w:val="5"/>
          <w:sz w:val="28"/>
          <w:szCs w:val="28"/>
        </w:rPr>
        <w:t>1</w:t>
      </w:r>
    </w:p>
    <w:p>
      <w:pPr>
        <w:widowControl/>
        <w:shd w:val="clear" w:color="auto" w:fill="FFFFFF"/>
        <w:spacing w:line="520" w:lineRule="exact"/>
        <w:jc w:val="center"/>
        <w:outlineLvl w:val="0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5"/>
          <w:sz w:val="36"/>
          <w:szCs w:val="36"/>
          <w:lang w:val="en-US" w:eastAsia="zh-CN"/>
        </w:rPr>
        <w:t>评审</w:t>
      </w:r>
      <w:r>
        <w:rPr>
          <w:rFonts w:hint="eastAsia" w:ascii="宋体" w:hAnsi="宋体" w:eastAsia="宋体" w:cs="宋体"/>
          <w:b/>
          <w:bCs/>
          <w:spacing w:val="5"/>
          <w:sz w:val="36"/>
          <w:szCs w:val="36"/>
        </w:rPr>
        <w:t>专家组名单</w:t>
      </w:r>
    </w:p>
    <w:tbl>
      <w:tblPr>
        <w:tblStyle w:val="3"/>
        <w:tblpPr w:leftFromText="180" w:rightFromText="180" w:vertAnchor="text" w:horzAnchor="page" w:tblpX="1600" w:tblpY="432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55"/>
        <w:gridCol w:w="4080"/>
        <w:gridCol w:w="151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姓名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单位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肖海珠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中铁大桥勘测设计院集团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桥梁工程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任亚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湖北交投武天高速公路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有限公司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路桥工程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杨运娥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湖北省公路学会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综合交通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刘泽宇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武汉综合交通研究院有限公司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路桥工程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丁望星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湖北省交通规划设计院股份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有限公司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桥梁工程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正高工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何晓鸣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湖北省公路学会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专家委员会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桥梁工程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default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hint="eastAsia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莫利君</w:t>
            </w:r>
          </w:p>
        </w:tc>
        <w:tc>
          <w:tcPr>
            <w:tcW w:w="4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湖北省交通规划设计院股份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0"/>
              <w:rPr>
                <w:rFonts w:hint="default"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有限公司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>桥梁工程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520" w:lineRule="exact"/>
              <w:jc w:val="center"/>
              <w:outlineLvl w:val="0"/>
              <w:rPr>
                <w:rFonts w:ascii="仿宋" w:hAnsi="仿宋" w:eastAsia="仿宋" w:cs="仿宋"/>
                <w:spacing w:val="5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正高工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20" w:lineRule="exact"/>
        <w:jc w:val="left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spacing w:line="240" w:lineRule="auto"/>
        <w:jc w:val="center"/>
        <w:outlineLvl w:val="0"/>
        <w:rPr>
          <w:rFonts w:hint="default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lang w:val="en-US" w:eastAsia="zh-CN"/>
        </w:rPr>
        <w:t>“湖北交规院杯”2024世界大学生桥梁设计大赛作品评审入场顺序</w:t>
      </w:r>
    </w:p>
    <w:tbl>
      <w:tblPr>
        <w:tblStyle w:val="2"/>
        <w:tblW w:w="142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3491"/>
        <w:gridCol w:w="6043"/>
        <w:gridCol w:w="3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参赛学生姓名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参赛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星曌峡廊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刘晨旭、牛攀、LaylaMatavel、肖祥文、曹徐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无界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余立国、谈芊芊、史梦博、夏超、刘文瑞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锦纽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杨振、历明、廖定辉、张廷曌、朱正虎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凤凰于飞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田雨、廖晓东、伍天玥、张建华、康安琪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鹭径桥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刘春龙、彭双江、王俊伟、杨倩霞、徐东柱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明月桥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黄子涵、田旺源、余子行、谭振、蔡镇安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裕溪河特大桥设计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沈飞洋、李文博、毛雯新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长江工程职业技术学院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光声共济-市政拓宽桥梁索网光伏声屏障结构设计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王强、武延平、童敬哲、张鑫、杜宇航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寻“悠”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周厚正、高洋洋、海明、林怡景、郑若菲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红安一桥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李涛、常淇、何玉昆、黄聪、肖旺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砼筷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庞誉、覃森、沈佳伟、陶泽文、辜青阳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武汉工程大学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景观桥设计</w:t>
            </w:r>
          </w:p>
        </w:tc>
        <w:tc>
          <w:tcPr>
            <w:tcW w:w="6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黎全林、邱妍卉、吕征、邓智涵、李佳馨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湖北交通职业技术学院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63E466E5"/>
    <w:rsid w:val="018A1427"/>
    <w:rsid w:val="037E3AFE"/>
    <w:rsid w:val="09F51DD7"/>
    <w:rsid w:val="0BD00262"/>
    <w:rsid w:val="0C785341"/>
    <w:rsid w:val="0DB735A4"/>
    <w:rsid w:val="129D5598"/>
    <w:rsid w:val="1CB11CC4"/>
    <w:rsid w:val="1FEF15A2"/>
    <w:rsid w:val="2A6E7289"/>
    <w:rsid w:val="32F12793"/>
    <w:rsid w:val="38E2331B"/>
    <w:rsid w:val="3D3F6F8E"/>
    <w:rsid w:val="3DBC709B"/>
    <w:rsid w:val="3FD15E98"/>
    <w:rsid w:val="54EF43D5"/>
    <w:rsid w:val="5F7F1015"/>
    <w:rsid w:val="63E466E5"/>
    <w:rsid w:val="641937E6"/>
    <w:rsid w:val="64523523"/>
    <w:rsid w:val="6C1201B4"/>
    <w:rsid w:val="7A4B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1035</Characters>
  <Lines>0</Lines>
  <Paragraphs>0</Paragraphs>
  <TotalTime>3</TotalTime>
  <ScaleCrop>false</ScaleCrop>
  <LinksUpToDate>false</LinksUpToDate>
  <CharactersWithSpaces>1050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2024-07-09T05:28:00Z</dcterms:created>
  <dc:creator>WPS_686181128</dc:creator>
  <cp:lastModifiedBy>WPS_686181128</cp:lastModifiedBy>
  <cp:lastPrinted>2024-07-12T02:45:24Z</cp:lastPrinted>
  <dcterms:modified xsi:type="dcterms:W3CDTF">2024-07-12T02:47:35Z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49DC29C937314FF5BC111C7A7B876492_13</vt:lpwstr>
  </property>
</Properties>
</file>