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E9571">
      <w:pPr>
        <w:spacing w:line="560" w:lineRule="exact"/>
        <w:jc w:val="left"/>
        <w:rPr>
          <w:rFonts w:hint="default" w:eastAsia="方正小标宋简体"/>
          <w:sz w:val="3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表1</w:t>
      </w:r>
    </w:p>
    <w:p w14:paraId="34719528">
      <w:pPr>
        <w:spacing w:line="560" w:lineRule="exact"/>
        <w:jc w:val="center"/>
        <w:rPr>
          <w:rFonts w:hint="eastAsia" w:eastAsia="方正小标宋简体"/>
          <w:sz w:val="48"/>
        </w:rPr>
      </w:pPr>
    </w:p>
    <w:p w14:paraId="6DC39FD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lang w:val="en-US" w:eastAsia="zh-CN"/>
        </w:rPr>
        <w:t>2025年度</w:t>
      </w:r>
      <w:r>
        <w:rPr>
          <w:rFonts w:hint="eastAsia" w:ascii="方正小标宋简体" w:hAnsi="方正小标宋简体" w:eastAsia="方正小标宋简体" w:cs="方正小标宋简体"/>
          <w:sz w:val="48"/>
        </w:rPr>
        <w:t>湖北省</w:t>
      </w:r>
      <w:r>
        <w:rPr>
          <w:rFonts w:hint="eastAsia" w:ascii="方正小标宋简体" w:hAnsi="方正小标宋简体" w:eastAsia="方正小标宋简体" w:cs="方正小标宋简体"/>
          <w:sz w:val="48"/>
          <w:lang w:val="en-US" w:eastAsia="zh-CN"/>
        </w:rPr>
        <w:t>公路学会</w:t>
      </w:r>
      <w:r>
        <w:rPr>
          <w:rFonts w:hint="eastAsia" w:ascii="方正小标宋简体" w:hAnsi="方正小标宋简体" w:eastAsia="方正小标宋简体" w:cs="方正小标宋简体"/>
          <w:sz w:val="48"/>
        </w:rPr>
        <w:t>优秀科技论文</w:t>
      </w:r>
    </w:p>
    <w:p w14:paraId="205EDD7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sz w:val="48"/>
        </w:rPr>
        <w:t>遴选申报书</w:t>
      </w:r>
    </w:p>
    <w:p w14:paraId="623ED7B0">
      <w:pPr>
        <w:spacing w:line="560" w:lineRule="exact"/>
        <w:rPr>
          <w:rFonts w:hint="eastAsia"/>
        </w:rPr>
      </w:pPr>
    </w:p>
    <w:p w14:paraId="08322D09">
      <w:pPr>
        <w:spacing w:line="560" w:lineRule="exact"/>
        <w:rPr>
          <w:rFonts w:hint="eastAsia"/>
        </w:rPr>
      </w:pPr>
    </w:p>
    <w:p w14:paraId="7626DB4F">
      <w:pPr>
        <w:spacing w:line="560" w:lineRule="exact"/>
        <w:rPr>
          <w:rFonts w:hint="eastAsia"/>
        </w:rPr>
      </w:pPr>
    </w:p>
    <w:p w14:paraId="7CD118E8">
      <w:pPr>
        <w:spacing w:line="560" w:lineRule="exact"/>
        <w:rPr>
          <w:rFonts w:hint="eastAsia"/>
        </w:rPr>
      </w:pPr>
    </w:p>
    <w:p w14:paraId="73B86C85">
      <w:pPr>
        <w:spacing w:line="560" w:lineRule="exact"/>
        <w:rPr>
          <w:rFonts w:hint="eastAsia" w:ascii="方正小标宋简体" w:hAnsi="方正小标宋简体" w:eastAsia="方正小标宋简体" w:cs="方正小标宋简体"/>
        </w:rPr>
      </w:pPr>
    </w:p>
    <w:p w14:paraId="2B7CBD4F">
      <w:pPr>
        <w:spacing w:line="560" w:lineRule="exact"/>
        <w:ind w:firstLine="1600" w:firstLineChars="500"/>
        <w:rPr>
          <w:rFonts w:hint="eastAsia" w:ascii="方正小标宋简体" w:hAnsi="方正小标宋简体" w:eastAsia="方正小标宋简体" w:cs="方正小标宋简体"/>
          <w:sz w:val="32"/>
          <w:u w:val="single"/>
        </w:rPr>
      </w:pPr>
      <w:r>
        <w:rPr>
          <w:rFonts w:hint="eastAsia" w:ascii="方正小标宋简体" w:hAnsi="方正小标宋简体" w:eastAsia="方正小标宋简体" w:cs="方正小标宋简体"/>
          <w:sz w:val="32"/>
        </w:rPr>
        <w:t>论文题目</w:t>
      </w:r>
      <w:r>
        <w:rPr>
          <w:rFonts w:hint="eastAsia" w:ascii="方正小标宋简体" w:hAnsi="方正小标宋简体" w:eastAsia="方正小标宋简体" w:cs="方正小标宋简体"/>
          <w:sz w:val="32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32"/>
          <w:u w:val="single"/>
          <w:lang w:val="en-US" w:eastAsia="zh-CN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sz w:val="32"/>
          <w:u w:val="single"/>
        </w:rPr>
        <w:t xml:space="preserve">                      </w:t>
      </w:r>
    </w:p>
    <w:p w14:paraId="56D74123">
      <w:pPr>
        <w:spacing w:line="560" w:lineRule="exact"/>
        <w:ind w:firstLine="1600" w:firstLineChars="500"/>
        <w:rPr>
          <w:rFonts w:hint="eastAsia" w:ascii="方正小标宋简体" w:hAnsi="方正小标宋简体" w:eastAsia="方正小标宋简体" w:cs="方正小标宋简体"/>
          <w:sz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</w:rPr>
        <w:t>作者姓名</w:t>
      </w:r>
      <w:r>
        <w:rPr>
          <w:rFonts w:hint="eastAsia" w:ascii="方正小标宋简体" w:hAnsi="方正小标宋简体" w:eastAsia="方正小标宋简体" w:cs="方正小标宋简体"/>
          <w:sz w:val="32"/>
          <w:u w:val="single"/>
        </w:rPr>
        <w:t xml:space="preserve">                        </w:t>
      </w:r>
      <w:r>
        <w:rPr>
          <w:rFonts w:hint="eastAsia" w:ascii="方正小标宋简体" w:hAnsi="方正小标宋简体" w:eastAsia="方正小标宋简体" w:cs="方正小标宋简体"/>
          <w:sz w:val="32"/>
          <w:u w:val="single"/>
          <w:lang w:val="en-US" w:eastAsia="zh-CN"/>
        </w:rPr>
        <w:t xml:space="preserve">     </w:t>
      </w:r>
    </w:p>
    <w:p w14:paraId="2C4BB3BA">
      <w:pPr>
        <w:spacing w:line="560" w:lineRule="exact"/>
        <w:ind w:firstLine="1600" w:firstLineChars="500"/>
        <w:rPr>
          <w:rFonts w:hint="eastAsia" w:ascii="方正小标宋简体" w:hAnsi="方正小标宋简体" w:eastAsia="方正小标宋简体" w:cs="方正小标宋简体"/>
          <w:sz w:val="32"/>
          <w:u w:val="single"/>
        </w:rPr>
      </w:pPr>
      <w:r>
        <w:rPr>
          <w:rFonts w:hint="eastAsia" w:ascii="方正小标宋简体" w:hAnsi="方正小标宋简体" w:eastAsia="方正小标宋简体" w:cs="方正小标宋简体"/>
          <w:sz w:val="32"/>
          <w:lang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sz w:val="32"/>
        </w:rPr>
        <w:t>单位</w:t>
      </w:r>
      <w:r>
        <w:rPr>
          <w:rFonts w:hint="eastAsia" w:ascii="方正小标宋简体" w:hAnsi="方正小标宋简体" w:eastAsia="方正小标宋简体" w:cs="方正小标宋简体"/>
          <w:sz w:val="32"/>
          <w:u w:val="single"/>
        </w:rPr>
        <w:t xml:space="preserve">                     </w:t>
      </w:r>
      <w:r>
        <w:rPr>
          <w:rFonts w:hint="eastAsia" w:ascii="方正小标宋简体" w:hAnsi="方正小标宋简体" w:eastAsia="方正小标宋简体" w:cs="方正小标宋简体"/>
          <w:sz w:val="32"/>
          <w:u w:val="single"/>
          <w:lang w:val="en-US" w:eastAsia="zh-CN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sz w:val="32"/>
          <w:u w:val="single"/>
        </w:rPr>
        <w:t xml:space="preserve">   </w:t>
      </w:r>
    </w:p>
    <w:p w14:paraId="61A5A938">
      <w:pPr>
        <w:spacing w:line="560" w:lineRule="exact"/>
        <w:ind w:firstLine="1600" w:firstLineChars="500"/>
        <w:rPr>
          <w:rFonts w:hint="eastAsia" w:ascii="方正小标宋简体" w:hAnsi="方正小标宋简体" w:eastAsia="方正小标宋简体" w:cs="方正小标宋简体"/>
          <w:sz w:val="32"/>
          <w:u w:val="single"/>
        </w:rPr>
      </w:pPr>
      <w:r>
        <w:rPr>
          <w:rFonts w:hint="eastAsia" w:ascii="方正小标宋简体" w:hAnsi="方正小标宋简体" w:eastAsia="方正小标宋简体" w:cs="方正小标宋简体"/>
          <w:sz w:val="32"/>
        </w:rPr>
        <w:t>申报</w:t>
      </w:r>
      <w:r>
        <w:rPr>
          <w:rFonts w:hint="eastAsia" w:ascii="方正小标宋简体" w:hAnsi="方正小标宋简体" w:eastAsia="方正小标宋简体" w:cs="方正小标宋简体"/>
          <w:sz w:val="32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z w:val="32"/>
        </w:rPr>
        <w:t>（盖章）</w:t>
      </w:r>
      <w:r>
        <w:rPr>
          <w:rFonts w:hint="eastAsia" w:ascii="方正小标宋简体" w:hAnsi="方正小标宋简体" w:eastAsia="方正小标宋简体" w:cs="方正小标宋简体"/>
          <w:sz w:val="32"/>
          <w:u w:val="single"/>
        </w:rPr>
        <w:t xml:space="preserve">            </w:t>
      </w:r>
      <w:r>
        <w:rPr>
          <w:rFonts w:hint="eastAsia" w:ascii="方正小标宋简体" w:hAnsi="方正小标宋简体" w:eastAsia="方正小标宋简体" w:cs="方正小标宋简体"/>
          <w:sz w:val="32"/>
          <w:u w:val="single"/>
          <w:lang w:val="en-US" w:eastAsia="zh-CN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sz w:val="32"/>
          <w:u w:val="single"/>
        </w:rPr>
        <w:t xml:space="preserve">    </w:t>
      </w:r>
    </w:p>
    <w:p w14:paraId="508C3226">
      <w:pPr>
        <w:spacing w:line="560" w:lineRule="exact"/>
        <w:ind w:firstLine="1600" w:firstLineChars="500"/>
        <w:rPr>
          <w:rFonts w:hint="eastAsia" w:ascii="方正小标宋简体" w:hAnsi="方正小标宋简体" w:eastAsia="方正小标宋简体" w:cs="方正小标宋简体"/>
          <w:sz w:val="32"/>
          <w:u w:val="single"/>
        </w:rPr>
      </w:pPr>
      <w:r>
        <w:rPr>
          <w:rFonts w:hint="eastAsia" w:ascii="方正小标宋简体" w:hAnsi="方正小标宋简体" w:eastAsia="方正小标宋简体" w:cs="方正小标宋简体"/>
          <w:sz w:val="32"/>
        </w:rPr>
        <w:t>填报日期</w:t>
      </w:r>
      <w:r>
        <w:rPr>
          <w:rFonts w:hint="eastAsia" w:ascii="方正小标宋简体" w:hAnsi="方正小标宋简体" w:eastAsia="方正小标宋简体" w:cs="方正小标宋简体"/>
          <w:sz w:val="32"/>
          <w:u w:val="single"/>
        </w:rPr>
        <w:t xml:space="preserve">                </w:t>
      </w:r>
      <w:r>
        <w:rPr>
          <w:rFonts w:hint="eastAsia" w:ascii="方正小标宋简体" w:hAnsi="方正小标宋简体" w:eastAsia="方正小标宋简体" w:cs="方正小标宋简体"/>
          <w:sz w:val="32"/>
          <w:u w:val="single"/>
          <w:lang w:val="en-US" w:eastAsia="zh-CN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sz w:val="32"/>
          <w:u w:val="single"/>
        </w:rPr>
        <w:t xml:space="preserve">        </w:t>
      </w:r>
    </w:p>
    <w:p w14:paraId="252B297C">
      <w:pPr>
        <w:spacing w:line="560" w:lineRule="exact"/>
        <w:rPr>
          <w:rFonts w:hint="eastAsia"/>
        </w:rPr>
      </w:pPr>
    </w:p>
    <w:p w14:paraId="376CC960">
      <w:pPr>
        <w:spacing w:line="560" w:lineRule="exact"/>
        <w:rPr>
          <w:rFonts w:hint="eastAsia"/>
        </w:rPr>
      </w:pPr>
    </w:p>
    <w:p w14:paraId="6F87CD27">
      <w:pPr>
        <w:spacing w:line="560" w:lineRule="exact"/>
        <w:rPr>
          <w:rFonts w:hint="eastAsia"/>
        </w:rPr>
      </w:pPr>
    </w:p>
    <w:p w14:paraId="0E0B13AA">
      <w:pPr>
        <w:spacing w:line="560" w:lineRule="exact"/>
        <w:rPr>
          <w:rFonts w:hint="eastAsia"/>
        </w:rPr>
      </w:pPr>
    </w:p>
    <w:p w14:paraId="13DF0C20">
      <w:pPr>
        <w:spacing w:line="560" w:lineRule="exact"/>
        <w:rPr>
          <w:rFonts w:hint="eastAsia"/>
        </w:rPr>
      </w:pPr>
    </w:p>
    <w:p w14:paraId="35F1E722">
      <w:pPr>
        <w:spacing w:line="560" w:lineRule="exact"/>
        <w:rPr>
          <w:rFonts w:hint="eastAsia"/>
        </w:rPr>
      </w:pPr>
    </w:p>
    <w:p w14:paraId="6751BF83">
      <w:pPr>
        <w:spacing w:line="560" w:lineRule="exact"/>
        <w:jc w:val="center"/>
        <w:rPr>
          <w:rFonts w:hint="eastAsia" w:ascii="楷体_GB2312" w:hAnsi="楷体_GB2312" w:eastAsia="楷体_GB2312" w:cs="楷体_GB2312"/>
          <w:b/>
          <w:sz w:val="32"/>
        </w:rPr>
      </w:pPr>
      <w:r>
        <w:rPr>
          <w:rFonts w:hint="eastAsia" w:ascii="楷体_GB2312" w:hAnsi="楷体_GB2312" w:eastAsia="楷体_GB2312" w:cs="楷体_GB2312"/>
          <w:b/>
          <w:sz w:val="32"/>
        </w:rPr>
        <w:t>湖北省</w:t>
      </w:r>
      <w:r>
        <w:rPr>
          <w:rFonts w:hint="eastAsia" w:ascii="楷体_GB2312" w:hAnsi="楷体_GB2312" w:eastAsia="楷体_GB2312" w:cs="楷体_GB2312"/>
          <w:b/>
          <w:sz w:val="32"/>
          <w:lang w:val="en-US" w:eastAsia="zh-CN"/>
        </w:rPr>
        <w:t>公路学</w:t>
      </w: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会</w:t>
      </w:r>
      <w:r>
        <w:rPr>
          <w:rFonts w:hint="eastAsia" w:ascii="楷体_GB2312" w:hAnsi="楷体_GB2312" w:eastAsia="楷体_GB2312" w:cs="楷体_GB2312"/>
          <w:b/>
          <w:sz w:val="32"/>
        </w:rPr>
        <w:t>制</w:t>
      </w:r>
    </w:p>
    <w:p w14:paraId="60D46C22">
      <w:pPr>
        <w:spacing w:line="560" w:lineRule="exact"/>
        <w:jc w:val="center"/>
        <w:rPr>
          <w:rFonts w:hint="eastAsia" w:eastAsia="方正楷体简体"/>
          <w:b/>
          <w:sz w:val="32"/>
        </w:rPr>
      </w:pPr>
    </w:p>
    <w:p w14:paraId="42C1A9E4">
      <w:pPr>
        <w:spacing w:line="560" w:lineRule="exact"/>
        <w:jc w:val="center"/>
        <w:rPr>
          <w:rFonts w:hint="eastAsia" w:ascii="方正仿宋_GBK" w:hAnsi="方正仿宋_GBK" w:eastAsia="方正仿宋_GBK" w:cs="方正仿宋_GBK"/>
          <w:b/>
          <w:sz w:val="36"/>
          <w:szCs w:val="36"/>
          <w:lang w:eastAsia="zh-CN"/>
        </w:rPr>
      </w:pPr>
    </w:p>
    <w:p w14:paraId="429F1527">
      <w:pPr>
        <w:spacing w:line="560" w:lineRule="exact"/>
        <w:jc w:val="center"/>
        <w:rPr>
          <w:rFonts w:hint="eastAsia" w:ascii="方正仿宋_GBK" w:hAnsi="方正仿宋_GBK" w:eastAsia="方正仿宋_GBK" w:cs="方正仿宋_GBK"/>
          <w:b/>
          <w:sz w:val="36"/>
          <w:szCs w:val="36"/>
          <w:lang w:eastAsia="zh-CN"/>
        </w:rPr>
      </w:pPr>
    </w:p>
    <w:p w14:paraId="4C7AC0F7">
      <w:pPr>
        <w:spacing w:line="560" w:lineRule="exact"/>
        <w:jc w:val="center"/>
        <w:rPr>
          <w:rFonts w:hint="eastAsia" w:ascii="方正仿宋_GBK" w:hAnsi="方正仿宋_GBK" w:eastAsia="方正仿宋_GBK" w:cs="方正仿宋_GBK"/>
          <w:b/>
          <w:sz w:val="36"/>
          <w:szCs w:val="36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sz w:val="36"/>
          <w:szCs w:val="36"/>
          <w:lang w:eastAsia="zh-CN"/>
        </w:rPr>
        <w:t>填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  <w:lang w:eastAsia="zh-CN"/>
        </w:rPr>
        <w:t>写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  <w:lang w:eastAsia="zh-CN"/>
        </w:rPr>
        <w:t>说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  <w:lang w:eastAsia="zh-CN"/>
        </w:rPr>
        <w:t>明</w:t>
      </w:r>
    </w:p>
    <w:p w14:paraId="64DE889B">
      <w:pPr>
        <w:spacing w:line="560" w:lineRule="exact"/>
        <w:jc w:val="center"/>
        <w:rPr>
          <w:rFonts w:hint="eastAsia" w:eastAsia="方正楷体简体"/>
          <w:b/>
          <w:sz w:val="32"/>
          <w:lang w:eastAsia="zh-CN"/>
        </w:rPr>
      </w:pPr>
    </w:p>
    <w:p w14:paraId="592BD706">
      <w:pPr>
        <w:widowControl w:val="0"/>
        <w:snapToGrid w:val="0"/>
        <w:spacing w:line="560" w:lineRule="exact"/>
        <w:ind w:firstLine="601"/>
        <w:jc w:val="left"/>
        <w:rPr>
          <w:rFonts w:ascii="仿宋_GB2312" w:hAnsi="Calibri" w:eastAsia="仿宋_GB2312"/>
          <w:color w:val="000000"/>
          <w:sz w:val="30"/>
        </w:rPr>
      </w:pPr>
      <w:r>
        <w:rPr>
          <w:rFonts w:ascii="仿宋_GB2312" w:hAnsi="Calibri" w:eastAsia="仿宋_GB2312"/>
          <w:color w:val="000000"/>
          <w:sz w:val="30"/>
          <w:szCs w:val="30"/>
        </w:rPr>
        <w:t>一、本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申报</w:t>
      </w:r>
      <w:r>
        <w:rPr>
          <w:rFonts w:ascii="仿宋_GB2312" w:hAnsi="Calibri" w:eastAsia="仿宋_GB2312"/>
          <w:color w:val="000000"/>
          <w:sz w:val="30"/>
          <w:szCs w:val="30"/>
        </w:rPr>
        <w:t>书是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申报</w:t>
      </w:r>
      <w:r>
        <w:rPr>
          <w:rFonts w:hint="eastAsia" w:ascii="仿宋_GB2312" w:eastAsia="仿宋_GB2312"/>
          <w:color w:val="000000"/>
          <w:sz w:val="30"/>
          <w:szCs w:val="30"/>
          <w:lang w:val="en-US" w:eastAsia="zh-CN"/>
        </w:rPr>
        <w:t>2025年度</w:t>
      </w:r>
      <w:r>
        <w:rPr>
          <w:rFonts w:hint="eastAsia" w:ascii="仿宋_GB2312" w:hAnsi="仿宋_GB2312" w:eastAsia="仿宋_GB2312" w:cs="仿宋_GB2312"/>
          <w:sz w:val="30"/>
          <w:szCs w:val="30"/>
        </w:rPr>
        <w:t>湖北省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公路学会</w:t>
      </w:r>
      <w:r>
        <w:rPr>
          <w:rFonts w:hint="eastAsia" w:ascii="仿宋_GB2312" w:hAnsi="仿宋_GB2312" w:eastAsia="仿宋_GB2312" w:cs="仿宋_GB2312"/>
          <w:sz w:val="30"/>
          <w:szCs w:val="30"/>
        </w:rPr>
        <w:t>优秀科技论文</w:t>
      </w:r>
      <w:r>
        <w:rPr>
          <w:rFonts w:ascii="仿宋_GB2312" w:hAnsi="Calibri" w:eastAsia="仿宋_GB2312"/>
          <w:color w:val="000000"/>
          <w:sz w:val="30"/>
          <w:szCs w:val="30"/>
        </w:rPr>
        <w:t>的依据，</w:t>
      </w:r>
      <w:r>
        <w:rPr>
          <w:rFonts w:ascii="仿宋_GB2312" w:hAnsi="Calibri" w:eastAsia="仿宋_GB2312"/>
          <w:color w:val="000000"/>
          <w:sz w:val="30"/>
        </w:rPr>
        <w:t>填写内容须实事求是，表述应明确、严谨，相应栏目请填写完整。缺项或格式不符的</w:t>
      </w:r>
      <w:r>
        <w:rPr>
          <w:rFonts w:hint="eastAsia" w:ascii="仿宋_GB2312" w:hAnsi="Calibri" w:eastAsia="仿宋_GB2312"/>
          <w:color w:val="000000"/>
          <w:sz w:val="30"/>
        </w:rPr>
        <w:t>申报</w:t>
      </w:r>
      <w:r>
        <w:rPr>
          <w:rFonts w:ascii="仿宋_GB2312" w:hAnsi="Calibri" w:eastAsia="仿宋_GB2312"/>
          <w:color w:val="000000"/>
          <w:sz w:val="30"/>
        </w:rPr>
        <w:t>书不予受理。</w:t>
      </w:r>
    </w:p>
    <w:p w14:paraId="6DA1168F">
      <w:pPr>
        <w:widowControl w:val="0"/>
        <w:snapToGrid w:val="0"/>
        <w:spacing w:line="560" w:lineRule="exact"/>
        <w:ind w:firstLine="601"/>
        <w:rPr>
          <w:rFonts w:ascii="仿宋_GB2312" w:hAnsi="Calibri" w:eastAsia="仿宋_GB2312"/>
          <w:color w:val="000000"/>
          <w:sz w:val="30"/>
        </w:rPr>
      </w:pPr>
      <w:r>
        <w:rPr>
          <w:rFonts w:ascii="仿宋_GB2312" w:hAnsi="Calibri" w:eastAsia="仿宋_GB2312"/>
          <w:color w:val="000000"/>
          <w:sz w:val="30"/>
        </w:rPr>
        <w:t>二、本</w:t>
      </w:r>
      <w:r>
        <w:rPr>
          <w:rFonts w:hint="eastAsia" w:ascii="仿宋_GB2312" w:hAnsi="Calibri" w:eastAsia="仿宋_GB2312"/>
          <w:color w:val="000000"/>
          <w:sz w:val="30"/>
        </w:rPr>
        <w:t>申报</w:t>
      </w:r>
      <w:r>
        <w:rPr>
          <w:rFonts w:ascii="仿宋_GB2312" w:hAnsi="Calibri" w:eastAsia="仿宋_GB2312"/>
          <w:color w:val="000000"/>
          <w:sz w:val="30"/>
        </w:rPr>
        <w:t>书为A4纸张</w:t>
      </w:r>
      <w:r>
        <w:rPr>
          <w:rFonts w:hint="eastAsia" w:ascii="仿宋_GB2312" w:hAnsi="Calibri" w:eastAsia="仿宋_GB2312"/>
          <w:color w:val="000000"/>
          <w:sz w:val="30"/>
          <w:lang w:eastAsia="zh-CN"/>
        </w:rPr>
        <w:t>双面</w:t>
      </w:r>
      <w:r>
        <w:rPr>
          <w:rFonts w:ascii="仿宋_GB2312" w:hAnsi="Calibri" w:eastAsia="仿宋_GB2312"/>
          <w:color w:val="000000"/>
          <w:sz w:val="30"/>
        </w:rPr>
        <w:t>打印</w:t>
      </w:r>
      <w:r>
        <w:rPr>
          <w:rFonts w:ascii="仿宋_GB2312" w:hAnsi="Calibri" w:eastAsia="仿宋_GB2312"/>
          <w:color w:val="000000"/>
          <w:sz w:val="30"/>
          <w:szCs w:val="30"/>
        </w:rPr>
        <w:t>。</w:t>
      </w:r>
    </w:p>
    <w:p w14:paraId="3DA6C94B">
      <w:pPr>
        <w:widowControl w:val="0"/>
        <w:snapToGrid w:val="0"/>
        <w:spacing w:line="560" w:lineRule="exact"/>
        <w:ind w:firstLine="601"/>
        <w:rPr>
          <w:rFonts w:ascii="仿宋_GB2312" w:hAnsi="Calibri" w:eastAsia="仿宋_GB2312"/>
          <w:color w:val="000000"/>
          <w:sz w:val="30"/>
        </w:rPr>
      </w:pPr>
      <w:r>
        <w:rPr>
          <w:rFonts w:ascii="仿宋_GB2312" w:hAnsi="Calibri" w:eastAsia="仿宋_GB2312"/>
          <w:color w:val="000000"/>
          <w:sz w:val="30"/>
        </w:rPr>
        <w:t>三、</w:t>
      </w:r>
      <w:r>
        <w:rPr>
          <w:rFonts w:hint="eastAsia" w:ascii="仿宋_GB2312" w:hAnsi="Calibri" w:eastAsia="仿宋_GB2312"/>
          <w:bCs/>
          <w:color w:val="000000"/>
          <w:sz w:val="30"/>
        </w:rPr>
        <w:t>根据论文内容，请在“</w:t>
      </w:r>
      <w:r>
        <w:rPr>
          <w:rFonts w:hint="eastAsia" w:ascii="仿宋_GB2312" w:hAnsi="Calibri" w:eastAsia="仿宋_GB2312"/>
          <w:bCs/>
          <w:color w:val="000000"/>
          <w:sz w:val="30"/>
          <w:lang w:eastAsia="zh-CN"/>
        </w:rPr>
        <w:t>论文</w:t>
      </w:r>
      <w:r>
        <w:rPr>
          <w:rFonts w:hint="eastAsia" w:ascii="仿宋_GB2312" w:hAnsi="Calibri" w:eastAsia="仿宋_GB2312"/>
          <w:bCs/>
          <w:color w:val="000000"/>
          <w:sz w:val="30"/>
        </w:rPr>
        <w:t>类别”一栏相应位置划√。</w:t>
      </w:r>
    </w:p>
    <w:p w14:paraId="3CA7C7AD">
      <w:pPr>
        <w:widowControl w:val="0"/>
        <w:snapToGrid w:val="0"/>
        <w:spacing w:line="560" w:lineRule="exact"/>
        <w:ind w:firstLine="601"/>
        <w:rPr>
          <w:rFonts w:ascii="仿宋_GB2312" w:hAnsi="Calibri" w:eastAsia="仿宋_GB2312"/>
          <w:color w:val="000000"/>
          <w:sz w:val="30"/>
        </w:rPr>
      </w:pPr>
      <w:r>
        <w:rPr>
          <w:rFonts w:ascii="仿宋_GB2312" w:hAnsi="Calibri" w:eastAsia="仿宋_GB2312"/>
          <w:color w:val="000000"/>
          <w:sz w:val="30"/>
        </w:rPr>
        <w:t>四、各栏目如填写</w:t>
      </w:r>
      <w:r>
        <w:rPr>
          <w:rFonts w:hint="eastAsia" w:ascii="仿宋_GB2312" w:hAnsi="Calibri" w:eastAsia="仿宋_GB2312"/>
          <w:color w:val="000000"/>
          <w:sz w:val="30"/>
        </w:rPr>
        <w:t>不下</w:t>
      </w:r>
      <w:r>
        <w:rPr>
          <w:rFonts w:ascii="仿宋_GB2312" w:hAnsi="Calibri" w:eastAsia="仿宋_GB2312"/>
          <w:color w:val="000000"/>
          <w:sz w:val="30"/>
        </w:rPr>
        <w:t>，可另加附页。</w:t>
      </w:r>
    </w:p>
    <w:p w14:paraId="4A95DA96">
      <w:pPr>
        <w:widowControl w:val="0"/>
        <w:snapToGrid w:val="0"/>
        <w:spacing w:line="560" w:lineRule="exact"/>
        <w:ind w:firstLine="601"/>
        <w:rPr>
          <w:rFonts w:ascii="仿宋_GB2312" w:hAnsi="Calibri" w:eastAsia="仿宋_GB2312"/>
          <w:color w:val="000000"/>
          <w:sz w:val="30"/>
        </w:rPr>
      </w:pPr>
      <w:r>
        <w:rPr>
          <w:rFonts w:hint="eastAsia" w:ascii="仿宋_GB2312" w:hAnsi="Calibri" w:eastAsia="仿宋_GB2312"/>
          <w:color w:val="000000"/>
          <w:sz w:val="30"/>
          <w:lang w:eastAsia="zh-CN"/>
        </w:rPr>
        <w:t>五</w:t>
      </w:r>
      <w:r>
        <w:rPr>
          <w:rFonts w:hint="eastAsia" w:ascii="仿宋_GB2312" w:hAnsi="Calibri" w:eastAsia="仿宋_GB2312"/>
          <w:color w:val="000000"/>
          <w:sz w:val="30"/>
        </w:rPr>
        <w:t>、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申报</w:t>
      </w:r>
      <w:r>
        <w:rPr>
          <w:rFonts w:ascii="仿宋_GB2312" w:hAnsi="Calibri" w:eastAsia="仿宋_GB2312"/>
          <w:color w:val="000000"/>
          <w:sz w:val="30"/>
          <w:szCs w:val="30"/>
        </w:rPr>
        <w:t>书填好后加盖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单位</w:t>
      </w:r>
      <w:r>
        <w:rPr>
          <w:rFonts w:ascii="仿宋_GB2312" w:hAnsi="Calibri" w:eastAsia="仿宋_GB2312"/>
          <w:color w:val="000000"/>
          <w:sz w:val="30"/>
          <w:szCs w:val="30"/>
        </w:rPr>
        <w:t>公章，按要求报送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湖北省</w:t>
      </w:r>
      <w:r>
        <w:rPr>
          <w:rFonts w:hint="eastAsia" w:ascii="仿宋_GB2312" w:eastAsia="仿宋_GB2312"/>
          <w:color w:val="000000"/>
          <w:sz w:val="30"/>
          <w:szCs w:val="30"/>
          <w:lang w:val="en-US" w:eastAsia="zh-CN"/>
        </w:rPr>
        <w:t>公路学会</w:t>
      </w:r>
      <w:r>
        <w:rPr>
          <w:rFonts w:ascii="仿宋_GB2312" w:hAnsi="Calibri" w:eastAsia="仿宋_GB2312"/>
          <w:color w:val="000000"/>
          <w:sz w:val="30"/>
          <w:szCs w:val="30"/>
        </w:rPr>
        <w:t>。</w:t>
      </w:r>
    </w:p>
    <w:p w14:paraId="1DE40097">
      <w:pPr>
        <w:spacing w:line="560" w:lineRule="exact"/>
        <w:jc w:val="center"/>
        <w:rPr>
          <w:rFonts w:hint="eastAsia" w:eastAsia="方正楷体简体"/>
          <w:b/>
          <w:sz w:val="32"/>
          <w:lang w:eastAsia="zh-CN"/>
        </w:rPr>
      </w:pPr>
    </w:p>
    <w:p w14:paraId="39E2AC30">
      <w:pPr>
        <w:spacing w:line="560" w:lineRule="exact"/>
        <w:jc w:val="both"/>
        <w:rPr>
          <w:rFonts w:hint="eastAsia" w:eastAsia="方正楷体简体"/>
          <w:b/>
          <w:sz w:val="32"/>
          <w:lang w:eastAsia="zh-CN"/>
        </w:rPr>
      </w:pPr>
    </w:p>
    <w:p w14:paraId="5A18ADED">
      <w:pPr>
        <w:pStyle w:val="2"/>
        <w:rPr>
          <w:rFonts w:hint="eastAsia" w:eastAsia="方正楷体简体"/>
          <w:b/>
          <w:sz w:val="32"/>
          <w:lang w:eastAsia="zh-CN"/>
        </w:rPr>
      </w:pPr>
    </w:p>
    <w:p w14:paraId="0DE5F4F1">
      <w:pPr>
        <w:rPr>
          <w:rFonts w:hint="eastAsia" w:eastAsia="方正楷体简体"/>
          <w:b/>
          <w:sz w:val="32"/>
          <w:lang w:eastAsia="zh-CN"/>
        </w:rPr>
      </w:pPr>
    </w:p>
    <w:p w14:paraId="562BDD42">
      <w:pPr>
        <w:pStyle w:val="2"/>
        <w:rPr>
          <w:rFonts w:hint="eastAsia" w:eastAsia="方正楷体简体"/>
          <w:b/>
          <w:sz w:val="32"/>
          <w:lang w:eastAsia="zh-CN"/>
        </w:rPr>
      </w:pPr>
    </w:p>
    <w:p w14:paraId="6B50A94C">
      <w:pPr>
        <w:rPr>
          <w:rFonts w:hint="eastAsia" w:eastAsia="方正楷体简体"/>
          <w:b/>
          <w:sz w:val="32"/>
          <w:lang w:eastAsia="zh-CN"/>
        </w:rPr>
      </w:pPr>
    </w:p>
    <w:p w14:paraId="7FAD1818">
      <w:pPr>
        <w:pStyle w:val="2"/>
        <w:rPr>
          <w:rFonts w:hint="eastAsia" w:eastAsia="方正楷体简体"/>
          <w:b/>
          <w:sz w:val="32"/>
          <w:lang w:eastAsia="zh-CN"/>
        </w:rPr>
      </w:pPr>
    </w:p>
    <w:p w14:paraId="6800BAF5">
      <w:pPr>
        <w:rPr>
          <w:rFonts w:hint="eastAsia" w:eastAsia="方正楷体简体"/>
          <w:b/>
          <w:sz w:val="32"/>
          <w:lang w:eastAsia="zh-CN"/>
        </w:rPr>
      </w:pPr>
    </w:p>
    <w:p w14:paraId="4FF29924">
      <w:pPr>
        <w:pStyle w:val="2"/>
        <w:rPr>
          <w:rFonts w:hint="eastAsia" w:eastAsia="方正楷体简体"/>
          <w:b/>
          <w:sz w:val="32"/>
          <w:lang w:eastAsia="zh-CN"/>
        </w:rPr>
      </w:pPr>
    </w:p>
    <w:p w14:paraId="743A528D">
      <w:pPr>
        <w:rPr>
          <w:rFonts w:hint="eastAsia" w:eastAsia="方正楷体简体"/>
          <w:b/>
          <w:sz w:val="32"/>
          <w:lang w:eastAsia="zh-CN"/>
        </w:rPr>
      </w:pPr>
    </w:p>
    <w:p w14:paraId="3074B1D4">
      <w:pPr>
        <w:pStyle w:val="2"/>
        <w:rPr>
          <w:rFonts w:hint="eastAsia"/>
          <w:lang w:eastAsia="zh-CN"/>
        </w:rPr>
      </w:pPr>
    </w:p>
    <w:p w14:paraId="13AD31ED"/>
    <w:p w14:paraId="46E1998E">
      <w:pPr>
        <w:pStyle w:val="2"/>
      </w:pPr>
    </w:p>
    <w:p w14:paraId="7F804062"/>
    <w:tbl>
      <w:tblPr>
        <w:tblStyle w:val="3"/>
        <w:tblW w:w="8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9"/>
        <w:gridCol w:w="1260"/>
        <w:gridCol w:w="1065"/>
        <w:gridCol w:w="1010"/>
        <w:gridCol w:w="1290"/>
        <w:gridCol w:w="460"/>
        <w:gridCol w:w="1712"/>
      </w:tblGrid>
      <w:tr w14:paraId="14C1E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149" w:type="dxa"/>
            <w:noWrap w:val="0"/>
            <w:vAlign w:val="center"/>
          </w:tcPr>
          <w:p w14:paraId="7396994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  <w:t>论文名称</w:t>
            </w:r>
          </w:p>
        </w:tc>
        <w:tc>
          <w:tcPr>
            <w:tcW w:w="6797" w:type="dxa"/>
            <w:gridSpan w:val="6"/>
            <w:noWrap w:val="0"/>
            <w:vAlign w:val="center"/>
          </w:tcPr>
          <w:p w14:paraId="21A95BD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0ECDF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2149" w:type="dxa"/>
            <w:noWrap w:val="0"/>
            <w:vAlign w:val="center"/>
          </w:tcPr>
          <w:p w14:paraId="5AC204B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  <w:t>论文类别</w:t>
            </w:r>
          </w:p>
          <w:p w14:paraId="67AAF3C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16"/>
                <w:highlight w:val="none"/>
              </w:rPr>
              <w:t>（单选）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50DE6116">
            <w:pPr>
              <w:widowControl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bookmarkStart w:id="0" w:name="OLE_LINK1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 xml:space="preserve">基础研究论文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sym w:font="Wingdings 2" w:char="00A3"/>
            </w:r>
            <w:bookmarkEnd w:id="0"/>
          </w:p>
        </w:tc>
        <w:tc>
          <w:tcPr>
            <w:tcW w:w="2300" w:type="dxa"/>
            <w:gridSpan w:val="2"/>
            <w:noWrap w:val="0"/>
            <w:vAlign w:val="center"/>
          </w:tcPr>
          <w:p w14:paraId="03C7D609">
            <w:pPr>
              <w:widowControl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 xml:space="preserve">应用研究论文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sym w:font="Wingdings 2" w:char="00A3"/>
            </w:r>
          </w:p>
        </w:tc>
        <w:tc>
          <w:tcPr>
            <w:tcW w:w="2172" w:type="dxa"/>
            <w:gridSpan w:val="2"/>
            <w:noWrap w:val="0"/>
            <w:vAlign w:val="center"/>
          </w:tcPr>
          <w:p w14:paraId="5B67DE7F">
            <w:pPr>
              <w:widowControl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 xml:space="preserve">综述型论文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sym w:font="Wingdings 2" w:char="00A3"/>
            </w:r>
          </w:p>
        </w:tc>
      </w:tr>
      <w:tr w14:paraId="6AD3B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2149" w:type="dxa"/>
            <w:noWrap w:val="0"/>
            <w:vAlign w:val="center"/>
          </w:tcPr>
          <w:p w14:paraId="413C7A3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  <w:t>论文所属学科</w:t>
            </w:r>
          </w:p>
          <w:p w14:paraId="3AABFAA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16"/>
                <w:highlight w:val="none"/>
              </w:rPr>
              <w:t>（单选）</w:t>
            </w:r>
          </w:p>
        </w:tc>
        <w:tc>
          <w:tcPr>
            <w:tcW w:w="6797" w:type="dxa"/>
            <w:gridSpan w:val="6"/>
            <w:noWrap w:val="0"/>
            <w:vAlign w:val="center"/>
          </w:tcPr>
          <w:p w14:paraId="5C160B5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color w:val="auto"/>
                <w:sz w:val="24"/>
                <w:highlight w:val="none"/>
              </w:rPr>
              <w:t>理学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 xml:space="preserve">　　工学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 xml:space="preserve">　　农学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 xml:space="preserve">　　医学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　　交叉学科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sym w:font="Wingdings 2" w:char="00A3"/>
            </w:r>
          </w:p>
        </w:tc>
      </w:tr>
      <w:tr w14:paraId="6CB57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149" w:type="dxa"/>
            <w:vMerge w:val="restart"/>
            <w:noWrap w:val="0"/>
            <w:vAlign w:val="center"/>
          </w:tcPr>
          <w:p w14:paraId="550890A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  <w:t>发表刊物</w:t>
            </w:r>
          </w:p>
        </w:tc>
        <w:tc>
          <w:tcPr>
            <w:tcW w:w="6797" w:type="dxa"/>
            <w:gridSpan w:val="6"/>
            <w:noWrap w:val="0"/>
            <w:vAlign w:val="center"/>
          </w:tcPr>
          <w:p w14:paraId="5437E3C2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  <w:t>名称：</w:t>
            </w:r>
          </w:p>
        </w:tc>
      </w:tr>
      <w:tr w14:paraId="52FF7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149" w:type="dxa"/>
            <w:vMerge w:val="continue"/>
            <w:noWrap w:val="0"/>
            <w:vAlign w:val="center"/>
          </w:tcPr>
          <w:p w14:paraId="5B7B3D6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</w:pPr>
          </w:p>
        </w:tc>
        <w:tc>
          <w:tcPr>
            <w:tcW w:w="6797" w:type="dxa"/>
            <w:gridSpan w:val="6"/>
            <w:noWrap w:val="0"/>
            <w:vAlign w:val="center"/>
          </w:tcPr>
          <w:p w14:paraId="0C4766F1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学科排名及分区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eastAsia="仿宋_GB2312" w:cs="仿宋_GB2312"/>
                <w:color w:val="auto"/>
                <w:sz w:val="24"/>
                <w:highlight w:val="none"/>
              </w:rPr>
              <w:t xml:space="preserve">JCR </w:t>
            </w:r>
            <w:r>
              <w:rPr>
                <w:rFonts w:hint="eastAsia" w:eastAsia="仿宋_GB2312" w:cs="仿宋_GB2312"/>
                <w:color w:val="auto"/>
                <w:sz w:val="24"/>
                <w:highlight w:val="none"/>
              </w:rPr>
              <w:t>或</w:t>
            </w:r>
            <w:r>
              <w:rPr>
                <w:rFonts w:eastAsia="仿宋_GB2312" w:cs="仿宋_GB2312"/>
                <w:color w:val="auto"/>
                <w:sz w:val="24"/>
                <w:highlight w:val="none"/>
              </w:rPr>
              <w:t>CSTPCD</w:t>
            </w:r>
            <w:r>
              <w:rPr>
                <w:rFonts w:hint="eastAsia" w:eastAsia="仿宋_GB2312" w:cs="仿宋_GB2312"/>
                <w:color w:val="auto"/>
                <w:sz w:val="24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：</w:t>
            </w:r>
          </w:p>
        </w:tc>
      </w:tr>
      <w:tr w14:paraId="15665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149" w:type="dxa"/>
            <w:noWrap w:val="0"/>
            <w:vAlign w:val="center"/>
          </w:tcPr>
          <w:p w14:paraId="2F5C1C7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  <w:t>发表时间</w:t>
            </w:r>
          </w:p>
        </w:tc>
        <w:tc>
          <w:tcPr>
            <w:tcW w:w="6797" w:type="dxa"/>
            <w:gridSpan w:val="6"/>
            <w:noWrap w:val="0"/>
            <w:vAlign w:val="center"/>
          </w:tcPr>
          <w:p w14:paraId="45DE7CE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63C80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2149" w:type="dxa"/>
            <w:noWrap w:val="0"/>
            <w:vAlign w:val="center"/>
          </w:tcPr>
          <w:p w14:paraId="49DF38A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  <w:t>期刊被收录情况</w:t>
            </w:r>
          </w:p>
        </w:tc>
        <w:tc>
          <w:tcPr>
            <w:tcW w:w="6797" w:type="dxa"/>
            <w:gridSpan w:val="6"/>
            <w:noWrap w:val="0"/>
            <w:vAlign w:val="center"/>
          </w:tcPr>
          <w:p w14:paraId="77E8D40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7D123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2149" w:type="dxa"/>
            <w:vMerge w:val="restart"/>
            <w:noWrap w:val="0"/>
            <w:vAlign w:val="center"/>
          </w:tcPr>
          <w:p w14:paraId="7733F6C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  <w:t>论文主要作者（署名顺序以论文发表为准）</w:t>
            </w:r>
          </w:p>
        </w:tc>
        <w:tc>
          <w:tcPr>
            <w:tcW w:w="1260" w:type="dxa"/>
            <w:noWrap w:val="0"/>
            <w:vAlign w:val="center"/>
          </w:tcPr>
          <w:p w14:paraId="6E8ACAEE">
            <w:pPr>
              <w:widowControl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姓  名</w:t>
            </w:r>
          </w:p>
        </w:tc>
        <w:tc>
          <w:tcPr>
            <w:tcW w:w="2075" w:type="dxa"/>
            <w:gridSpan w:val="2"/>
            <w:noWrap w:val="0"/>
            <w:vAlign w:val="center"/>
          </w:tcPr>
          <w:p w14:paraId="60CD49CD">
            <w:pPr>
              <w:widowControl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工作单位</w:t>
            </w:r>
          </w:p>
        </w:tc>
        <w:tc>
          <w:tcPr>
            <w:tcW w:w="1750" w:type="dxa"/>
            <w:gridSpan w:val="2"/>
            <w:noWrap w:val="0"/>
            <w:vAlign w:val="center"/>
          </w:tcPr>
          <w:p w14:paraId="5BD9B262">
            <w:pPr>
              <w:widowControl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职务/职称</w:t>
            </w:r>
          </w:p>
        </w:tc>
        <w:tc>
          <w:tcPr>
            <w:tcW w:w="1712" w:type="dxa"/>
            <w:noWrap w:val="0"/>
            <w:vAlign w:val="center"/>
          </w:tcPr>
          <w:p w14:paraId="7050A194">
            <w:pPr>
              <w:widowControl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备注（共同第一作者或通信作者）</w:t>
            </w:r>
          </w:p>
        </w:tc>
      </w:tr>
      <w:tr w14:paraId="1A3B2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149" w:type="dxa"/>
            <w:vMerge w:val="continue"/>
            <w:noWrap w:val="0"/>
            <w:vAlign w:val="center"/>
          </w:tcPr>
          <w:p w14:paraId="66D903C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DFB226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075" w:type="dxa"/>
            <w:gridSpan w:val="2"/>
            <w:noWrap w:val="0"/>
            <w:vAlign w:val="center"/>
          </w:tcPr>
          <w:p w14:paraId="229A641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750" w:type="dxa"/>
            <w:gridSpan w:val="2"/>
            <w:noWrap w:val="0"/>
            <w:vAlign w:val="center"/>
          </w:tcPr>
          <w:p w14:paraId="3BD4992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712" w:type="dxa"/>
            <w:noWrap w:val="0"/>
            <w:vAlign w:val="center"/>
          </w:tcPr>
          <w:p w14:paraId="149A583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7B0CF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149" w:type="dxa"/>
            <w:vMerge w:val="continue"/>
            <w:noWrap w:val="0"/>
            <w:vAlign w:val="center"/>
          </w:tcPr>
          <w:p w14:paraId="17AAD2B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3893385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075" w:type="dxa"/>
            <w:gridSpan w:val="2"/>
            <w:noWrap w:val="0"/>
            <w:vAlign w:val="center"/>
          </w:tcPr>
          <w:p w14:paraId="1448137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750" w:type="dxa"/>
            <w:gridSpan w:val="2"/>
            <w:noWrap w:val="0"/>
            <w:vAlign w:val="center"/>
          </w:tcPr>
          <w:p w14:paraId="14CA4E2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712" w:type="dxa"/>
            <w:noWrap w:val="0"/>
            <w:vAlign w:val="center"/>
          </w:tcPr>
          <w:p w14:paraId="64BAD3E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6323C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149" w:type="dxa"/>
            <w:vMerge w:val="continue"/>
            <w:noWrap w:val="0"/>
            <w:vAlign w:val="center"/>
          </w:tcPr>
          <w:p w14:paraId="0405196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A95D00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075" w:type="dxa"/>
            <w:gridSpan w:val="2"/>
            <w:noWrap w:val="0"/>
            <w:vAlign w:val="center"/>
          </w:tcPr>
          <w:p w14:paraId="24BA3D1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750" w:type="dxa"/>
            <w:gridSpan w:val="2"/>
            <w:noWrap w:val="0"/>
            <w:vAlign w:val="center"/>
          </w:tcPr>
          <w:p w14:paraId="5F8BBA2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712" w:type="dxa"/>
            <w:noWrap w:val="0"/>
            <w:vAlign w:val="center"/>
          </w:tcPr>
          <w:p w14:paraId="1B85959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6723B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149" w:type="dxa"/>
            <w:vMerge w:val="continue"/>
            <w:noWrap w:val="0"/>
            <w:vAlign w:val="center"/>
          </w:tcPr>
          <w:p w14:paraId="301691D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30EE99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075" w:type="dxa"/>
            <w:gridSpan w:val="2"/>
            <w:noWrap w:val="0"/>
            <w:vAlign w:val="center"/>
          </w:tcPr>
          <w:p w14:paraId="2AA2819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750" w:type="dxa"/>
            <w:gridSpan w:val="2"/>
            <w:noWrap w:val="0"/>
            <w:vAlign w:val="center"/>
          </w:tcPr>
          <w:p w14:paraId="4ABC46F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712" w:type="dxa"/>
            <w:noWrap w:val="0"/>
            <w:vAlign w:val="center"/>
          </w:tcPr>
          <w:p w14:paraId="3F0CE45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3E5AD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149" w:type="dxa"/>
            <w:noWrap w:val="0"/>
            <w:vAlign w:val="center"/>
          </w:tcPr>
          <w:p w14:paraId="68640DF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  <w:t>论文关键字</w:t>
            </w:r>
          </w:p>
        </w:tc>
        <w:tc>
          <w:tcPr>
            <w:tcW w:w="6797" w:type="dxa"/>
            <w:gridSpan w:val="6"/>
            <w:noWrap w:val="0"/>
            <w:vAlign w:val="center"/>
          </w:tcPr>
          <w:p w14:paraId="49F8C12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7B72B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149" w:type="dxa"/>
            <w:vMerge w:val="restart"/>
            <w:noWrap w:val="0"/>
            <w:vAlign w:val="center"/>
          </w:tcPr>
          <w:p w14:paraId="42A13D1A">
            <w:pPr>
              <w:spacing w:line="400" w:lineRule="exact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  <w:t>申报作者联系方式</w:t>
            </w:r>
          </w:p>
        </w:tc>
        <w:tc>
          <w:tcPr>
            <w:tcW w:w="1260" w:type="dxa"/>
            <w:noWrap w:val="0"/>
            <w:vAlign w:val="center"/>
          </w:tcPr>
          <w:p w14:paraId="19BE1A7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姓名</w:t>
            </w:r>
          </w:p>
        </w:tc>
        <w:tc>
          <w:tcPr>
            <w:tcW w:w="2075" w:type="dxa"/>
            <w:gridSpan w:val="2"/>
            <w:noWrap w:val="0"/>
            <w:vAlign w:val="center"/>
          </w:tcPr>
          <w:p w14:paraId="19DD9E5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750" w:type="dxa"/>
            <w:gridSpan w:val="2"/>
            <w:noWrap w:val="0"/>
            <w:vAlign w:val="center"/>
          </w:tcPr>
          <w:p w14:paraId="6130DC0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电话</w:t>
            </w:r>
          </w:p>
        </w:tc>
        <w:tc>
          <w:tcPr>
            <w:tcW w:w="1712" w:type="dxa"/>
            <w:noWrap w:val="0"/>
            <w:vAlign w:val="center"/>
          </w:tcPr>
          <w:p w14:paraId="79E85FA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2A2F8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149" w:type="dxa"/>
            <w:vMerge w:val="continue"/>
            <w:noWrap w:val="0"/>
            <w:vAlign w:val="center"/>
          </w:tcPr>
          <w:p w14:paraId="59EC007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761CE1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邮箱</w:t>
            </w:r>
          </w:p>
        </w:tc>
        <w:tc>
          <w:tcPr>
            <w:tcW w:w="2075" w:type="dxa"/>
            <w:gridSpan w:val="2"/>
            <w:noWrap w:val="0"/>
            <w:vAlign w:val="center"/>
          </w:tcPr>
          <w:p w14:paraId="68F35DF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750" w:type="dxa"/>
            <w:gridSpan w:val="2"/>
            <w:noWrap w:val="0"/>
            <w:vAlign w:val="center"/>
          </w:tcPr>
          <w:p w14:paraId="28E5BD1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收件地址</w:t>
            </w:r>
          </w:p>
        </w:tc>
        <w:tc>
          <w:tcPr>
            <w:tcW w:w="1712" w:type="dxa"/>
            <w:noWrap w:val="0"/>
            <w:vAlign w:val="center"/>
          </w:tcPr>
          <w:p w14:paraId="66D41D1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76509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2149" w:type="dxa"/>
            <w:noWrap w:val="0"/>
            <w:vAlign w:val="center"/>
          </w:tcPr>
          <w:p w14:paraId="5671F26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  <w:t>论文被引用情况（注明数据库来源）</w:t>
            </w:r>
          </w:p>
        </w:tc>
        <w:tc>
          <w:tcPr>
            <w:tcW w:w="6797" w:type="dxa"/>
            <w:gridSpan w:val="6"/>
            <w:noWrap w:val="0"/>
            <w:vAlign w:val="center"/>
          </w:tcPr>
          <w:p w14:paraId="7682B8C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3D622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</w:trPr>
        <w:tc>
          <w:tcPr>
            <w:tcW w:w="2149" w:type="dxa"/>
            <w:noWrap w:val="0"/>
            <w:vAlign w:val="center"/>
          </w:tcPr>
          <w:p w14:paraId="1C648CB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16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sz w:val="24"/>
                <w:highlight w:val="none"/>
              </w:rPr>
              <w:t>作者承诺</w:t>
            </w:r>
          </w:p>
          <w:p w14:paraId="7E486F0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（第一作者或通讯作者签字承诺）</w:t>
            </w:r>
          </w:p>
        </w:tc>
        <w:tc>
          <w:tcPr>
            <w:tcW w:w="6797" w:type="dxa"/>
            <w:gridSpan w:val="6"/>
            <w:noWrap w:val="0"/>
            <w:vAlign w:val="center"/>
          </w:tcPr>
          <w:p w14:paraId="700B7AC2">
            <w:pPr>
              <w:widowControl/>
              <w:overflowPunct w:val="0"/>
              <w:autoSpaceDE w:val="0"/>
              <w:autoSpaceDN w:val="0"/>
              <w:adjustRightInd w:val="0"/>
              <w:spacing w:line="400" w:lineRule="exact"/>
              <w:ind w:firstLine="480" w:firstLineChars="200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本人承诺，提交的论文及相关材料内容真实、数据可靠，无违背科研诚信要求的行为。</w:t>
            </w:r>
          </w:p>
          <w:p w14:paraId="06C504EA">
            <w:pPr>
              <w:pStyle w:val="2"/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  <w:p w14:paraId="5E1CD98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作者签名：                 年    月    日</w:t>
            </w:r>
          </w:p>
        </w:tc>
      </w:tr>
      <w:tr w14:paraId="6320F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0" w:hRule="atLeast"/>
        </w:trPr>
        <w:tc>
          <w:tcPr>
            <w:tcW w:w="2149" w:type="dxa"/>
            <w:noWrap w:val="0"/>
            <w:vAlign w:val="center"/>
          </w:tcPr>
          <w:p w14:paraId="26A0889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16"/>
                <w:highlight w:val="none"/>
              </w:rPr>
              <w:t>论文摘要</w:t>
            </w:r>
          </w:p>
        </w:tc>
        <w:tc>
          <w:tcPr>
            <w:tcW w:w="6797" w:type="dxa"/>
            <w:gridSpan w:val="6"/>
            <w:noWrap w:val="0"/>
            <w:vAlign w:val="top"/>
          </w:tcPr>
          <w:p w14:paraId="4C3526BE"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（注：论文为外文的要同时译为中文）</w:t>
            </w:r>
          </w:p>
        </w:tc>
      </w:tr>
      <w:tr w14:paraId="6D571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</w:trPr>
        <w:tc>
          <w:tcPr>
            <w:tcW w:w="2149" w:type="dxa"/>
            <w:noWrap w:val="0"/>
            <w:vAlign w:val="center"/>
          </w:tcPr>
          <w:p w14:paraId="7A803E1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论文作者工作单位</w:t>
            </w:r>
          </w:p>
          <w:p w14:paraId="00E5008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推荐意见</w:t>
            </w:r>
          </w:p>
        </w:tc>
        <w:tc>
          <w:tcPr>
            <w:tcW w:w="6797" w:type="dxa"/>
            <w:gridSpan w:val="6"/>
            <w:noWrap w:val="0"/>
            <w:vAlign w:val="top"/>
          </w:tcPr>
          <w:p w14:paraId="5B3B1450"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（从论文的创新性，产生的学术价值、经济社会效益等方面进行论述，500字以内）</w:t>
            </w:r>
          </w:p>
          <w:p w14:paraId="37AEC2F4"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  <w:p w14:paraId="56006143">
            <w:pPr>
              <w:pStyle w:val="2"/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  <w:p w14:paraId="309F0C9D">
            <w:pPr>
              <w:spacing w:line="400" w:lineRule="exact"/>
              <w:ind w:firstLine="3840" w:firstLineChars="1600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单位盖章：</w:t>
            </w:r>
          </w:p>
          <w:p w14:paraId="2D1E434D"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 xml:space="preserve">                                年    月    日</w:t>
            </w:r>
          </w:p>
        </w:tc>
      </w:tr>
      <w:tr w14:paraId="773D2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8" w:hRule="atLeast"/>
        </w:trPr>
        <w:tc>
          <w:tcPr>
            <w:tcW w:w="2149" w:type="dxa"/>
            <w:noWrap w:val="0"/>
            <w:vAlign w:val="center"/>
          </w:tcPr>
          <w:p w14:paraId="418C77F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申报单位</w:t>
            </w:r>
          </w:p>
          <w:p w14:paraId="10C4E47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意见</w:t>
            </w:r>
          </w:p>
        </w:tc>
        <w:tc>
          <w:tcPr>
            <w:tcW w:w="6797" w:type="dxa"/>
            <w:gridSpan w:val="6"/>
            <w:noWrap w:val="0"/>
            <w:vAlign w:val="top"/>
          </w:tcPr>
          <w:p w14:paraId="2980BB29">
            <w:pPr>
              <w:spacing w:line="560" w:lineRule="exact"/>
              <w:ind w:firstLine="960" w:firstLineChars="4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E592E79">
            <w:pPr>
              <w:pStyle w:val="2"/>
              <w:spacing w:after="0" w:afterLines="0" w:line="5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0F937CE">
            <w:pPr>
              <w:spacing w:line="560" w:lineRule="exact"/>
              <w:rPr>
                <w:rFonts w:hint="eastAsia" w:ascii="仿宋_GB2312" w:hAnsi="仿宋_GB2312" w:eastAsia="仿宋_GB2312" w:cs="仿宋_GB2312"/>
              </w:rPr>
            </w:pPr>
          </w:p>
          <w:p w14:paraId="3E1530D4">
            <w:pPr>
              <w:spacing w:line="560" w:lineRule="exact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地方学会理事长</w:t>
            </w:r>
          </w:p>
          <w:p w14:paraId="3698BB5B">
            <w:pPr>
              <w:spacing w:line="560" w:lineRule="exact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专委会主任委员（签名）：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单位盖章：</w:t>
            </w:r>
          </w:p>
          <w:p w14:paraId="387C68E6">
            <w:pPr>
              <w:spacing w:line="560" w:lineRule="exact"/>
              <w:ind w:firstLine="240" w:firstLineChars="100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会员单位负责人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年    月    日</w:t>
            </w:r>
          </w:p>
        </w:tc>
      </w:tr>
    </w:tbl>
    <w:p w14:paraId="63C0BDC7"/>
    <w:p w14:paraId="30870B86">
      <w:pPr>
        <w:pStyle w:val="2"/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C065CC"/>
    <w:rsid w:val="76C0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2026-07-06T08:52:00Z</dcterms:created>
  <dc:creator>yanagi</dc:creator>
  <cp:lastModifiedBy>yanagi</cp:lastModifiedBy>
  <dcterms:modified xsi:type="dcterms:W3CDTF">2026-07-06T08:53:06Z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7D4F99BF450D438D8E2F4E1818F9CEC3_11</vt:lpwstr>
  </property>
  <property fmtid="{D5CDD505-2E9C-101B-9397-08002B2CF9AE}" pid="4" name="KSOTemplateDocerSaveRecord">
    <vt:lpwstr>eyJoZGlkIjoiN2EwN2VmYjc2OGZkOThjMmM5MDFkOTg0ZGI5YmNiZDIiLCJ1c2VySWQiOiI1MTE0NDU3MTAifQ==</vt:lpwstr>
  </property>
</Properties>
</file>