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鄂公学字【2019】02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pStyle w:val="2"/>
        <w:keepNext w:val="0"/>
        <w:keepLines w:val="0"/>
        <w:pageBreakBefore w:val="0"/>
        <w:shd w:val="clear" w:color="auto" w:fill="FFFFFF"/>
        <w:kinsoku/>
        <w:wordWrap/>
        <w:overflowPunct/>
        <w:topLinePunct w:val="0"/>
        <w:autoSpaceDE/>
        <w:autoSpaceDN/>
        <w:bidi w:val="0"/>
        <w:adjustRightInd/>
        <w:snapToGrid/>
        <w:spacing w:line="580" w:lineRule="exact"/>
        <w:ind w:firstLine="420"/>
        <w:jc w:val="center"/>
        <w:textAlignment w:val="auto"/>
        <w:rPr>
          <w:rFonts w:hint="eastAsia" w:ascii="黑体" w:hAnsi="黑体" w:eastAsia="黑体" w:cs="黑体"/>
          <w:b w:val="0"/>
          <w:bCs w:val="0"/>
          <w:color w:val="2B2B2B"/>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w:t>
      </w:r>
      <w:bookmarkStart w:id="0" w:name="_Hlk11960397"/>
      <w:r>
        <w:rPr>
          <w:rFonts w:hint="eastAsia" w:ascii="黑体" w:hAnsi="黑体" w:eastAsia="黑体" w:cs="黑体"/>
          <w:sz w:val="36"/>
          <w:szCs w:val="36"/>
        </w:rPr>
        <w:t>推荐湖北省公路学会第九次会员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代表大会代表及理事候选人的补充通知</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各市州公路学会、省公路学会各专委会、各会员单位：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2018年11月28日，省公路学会以</w:t>
      </w:r>
      <w:bookmarkStart w:id="1" w:name="_Hlk11960640"/>
      <w:r>
        <w:rPr>
          <w:rFonts w:hint="eastAsia" w:ascii="仿宋_GB2312" w:hAnsi="仿宋_GB2312" w:eastAsia="仿宋_GB2312" w:cs="仿宋_GB2312"/>
          <w:sz w:val="32"/>
          <w:szCs w:val="32"/>
        </w:rPr>
        <w:t>鄂公学字【2018】032号文</w:t>
      </w:r>
      <w:bookmarkEnd w:id="1"/>
      <w:r>
        <w:rPr>
          <w:rFonts w:hint="eastAsia" w:ascii="仿宋_GB2312" w:hAnsi="仿宋_GB2312" w:eastAsia="仿宋_GB2312" w:cs="仿宋_GB2312"/>
          <w:sz w:val="32"/>
          <w:szCs w:val="32"/>
        </w:rPr>
        <w:t>下发了推荐湖北省公路学会第九次会员代表大会代表及理事候选人的通知，各单位按照通知要求进行了推荐。但是，由于自2018年下半年开始，全省交通系统自上而下开展机构改革，机构改革后各会员单位均有较大的人事变动，部分推荐的候选人难以确定。为此，我会向省民政厅社会组织管理局申请并得到批准推迟6个月换届，并以鄂公学字【2019】004号下发了“关于延迟学会换届工作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目前为止，全省交通系统机构改革还未完成，但换届延期时间已近，经理事长办公会议研究决定，从此文发出之日起启动换届程序。现对推荐湖北省公路学会第九次会员代表大会代表及理事候选人补充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一、补充要求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1、凡未</w:t>
      </w:r>
      <w:bookmarkStart w:id="2" w:name="_Hlk11960747"/>
      <w:r>
        <w:rPr>
          <w:rFonts w:hint="eastAsia" w:ascii="仿宋_GB2312" w:hAnsi="仿宋_GB2312" w:eastAsia="仿宋_GB2312" w:cs="仿宋_GB2312"/>
          <w:sz w:val="32"/>
          <w:szCs w:val="32"/>
        </w:rPr>
        <w:t>上报推荐名单或推荐名额不足的单位，</w:t>
      </w:r>
      <w:bookmarkEnd w:id="2"/>
      <w:r>
        <w:rPr>
          <w:rFonts w:hint="eastAsia" w:ascii="仿宋_GB2312" w:hAnsi="仿宋_GB2312" w:eastAsia="仿宋_GB2312" w:cs="仿宋_GB2312"/>
          <w:sz w:val="32"/>
          <w:szCs w:val="32"/>
        </w:rPr>
        <w:t>请按照鄂公学</w:t>
      </w:r>
      <w:r>
        <w:rPr>
          <w:rFonts w:hint="eastAsia" w:ascii="仿宋_GB2312" w:hAnsi="仿宋_GB2312" w:eastAsia="仿宋_GB2312" w:cs="仿宋_GB2312"/>
          <w:spacing w:val="-20"/>
          <w:sz w:val="32"/>
          <w:szCs w:val="32"/>
        </w:rPr>
        <w:t>字【2018】032号文的</w:t>
      </w:r>
      <w:r>
        <w:rPr>
          <w:rFonts w:hint="eastAsia" w:ascii="仿宋_GB2312" w:hAnsi="仿宋_GB2312" w:eastAsia="仿宋_GB2312" w:cs="仿宋_GB2312"/>
          <w:sz w:val="32"/>
          <w:szCs w:val="32"/>
        </w:rPr>
        <w:t>要求推荐会员代表及理事候选人；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2、已上报推荐名单的单位，如推荐的</w:t>
      </w:r>
      <w:r>
        <w:rPr>
          <w:rFonts w:hint="eastAsia" w:ascii="仿宋_GB2312" w:hAnsi="仿宋_GB2312" w:eastAsia="仿宋_GB2312" w:cs="仿宋_GB2312"/>
          <w:sz w:val="32"/>
          <w:szCs w:val="32"/>
          <w:lang w:eastAsia="zh-CN"/>
        </w:rPr>
        <w:t>代表或理事</w:t>
      </w:r>
      <w:r>
        <w:rPr>
          <w:rFonts w:hint="eastAsia" w:ascii="仿宋_GB2312" w:hAnsi="仿宋_GB2312" w:eastAsia="仿宋_GB2312" w:cs="仿宋_GB2312"/>
          <w:sz w:val="32"/>
          <w:szCs w:val="32"/>
        </w:rPr>
        <w:t>候选人有变化，可重新推荐并书面说明理由；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3、候选人名额分配原则上不再调</w:t>
      </w:r>
      <w:r>
        <w:rPr>
          <w:rFonts w:hint="eastAsia" w:ascii="仿宋_GB2312" w:hAnsi="仿宋_GB2312" w:eastAsia="仿宋_GB2312" w:cs="仿宋_GB2312"/>
          <w:spacing w:val="-20"/>
          <w:sz w:val="32"/>
          <w:szCs w:val="32"/>
        </w:rPr>
        <w:t>整，如有</w:t>
      </w:r>
      <w:r>
        <w:rPr>
          <w:rFonts w:hint="eastAsia" w:ascii="仿宋_GB2312" w:hAnsi="仿宋_GB2312" w:eastAsia="仿宋_GB2312" w:cs="仿宋_GB2312"/>
          <w:sz w:val="32"/>
          <w:szCs w:val="32"/>
        </w:rPr>
        <w:t>确需增加或减少名额，请提出申请并说明理由，学会批复同意后予以增减。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二、报送要求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1、各单位推荐的会员代表、理事候选人应分别填写《湖北省公路学会第九次会员代表大会会员代表登记表》（附件1）、《湖北省公路学会第九届理事会理事候选人推荐表》（附件2）；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2、请于2019年7月8日前，将加盖单位公章的登记表和推荐表一式一份报送至省公路学会秘书处，同时发送电子版。推荐表可在省公路学会网站下载（网址：http://www.hbsglxh.org.cn）。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三、联系人及联系方式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联系人：姜玲莉 1334992018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箱：414437302@qq.com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址：武汉市建设大道384号（430030）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11"/>
          <w:sz w:val="32"/>
          <w:szCs w:val="32"/>
        </w:rPr>
        <w:t>湖北省公路学会第九次会员代表大会会员</w:t>
      </w:r>
      <w:r>
        <w:rPr>
          <w:rFonts w:hint="eastAsia" w:ascii="仿宋_GB2312" w:hAnsi="仿宋_GB2312" w:eastAsia="仿宋_GB2312" w:cs="仿宋_GB2312"/>
          <w:spacing w:val="-11"/>
          <w:sz w:val="32"/>
          <w:szCs w:val="32"/>
          <w:lang w:eastAsia="zh-CN"/>
        </w:rPr>
        <w:t>代表</w:t>
      </w:r>
      <w:r>
        <w:rPr>
          <w:rFonts w:hint="eastAsia" w:ascii="仿宋_GB2312" w:hAnsi="仿宋_GB2312" w:eastAsia="仿宋_GB2312" w:cs="仿宋_GB2312"/>
          <w:spacing w:val="-11"/>
          <w:sz w:val="32"/>
          <w:szCs w:val="32"/>
        </w:rPr>
        <w:t>登记表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2、湖北省公路学会第九届理事会理事候选人推荐表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375" w:afterAutospacing="0" w:line="520" w:lineRule="exact"/>
        <w:ind w:firstLine="4160" w:firstLineChars="1300"/>
        <w:textAlignment w:val="auto"/>
        <w:rPr>
          <w:rFonts w:ascii="Arial" w:hAnsi="Arial" w:cs="Arial"/>
          <w:color w:val="2B2B2B"/>
        </w:rPr>
      </w:pPr>
      <w:r>
        <w:rPr>
          <w:rFonts w:hint="eastAsia" w:ascii="仿宋_GB2312" w:hAnsi="仿宋_GB2312" w:eastAsia="仿宋_GB2312" w:cs="仿宋_GB2312"/>
          <w:color w:val="2B2B2B"/>
          <w:sz w:val="32"/>
          <w:szCs w:val="32"/>
          <w:lang w:val="en-US" w:eastAsia="zh-CN"/>
        </w:rPr>
        <w:t>2019年6月21日</w:t>
      </w:r>
    </w:p>
    <w:tbl>
      <w:tblPr>
        <w:tblStyle w:val="3"/>
        <w:tblW w:w="90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138"/>
        <w:gridCol w:w="967"/>
        <w:gridCol w:w="1016"/>
        <w:gridCol w:w="1309"/>
        <w:gridCol w:w="424"/>
        <w:gridCol w:w="919"/>
        <w:gridCol w:w="926"/>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072" w:type="dxa"/>
            <w:gridSpan w:val="9"/>
            <w:tcBorders>
              <w:top w:val="nil"/>
              <w:left w:val="nil"/>
              <w:bottom w:val="nil"/>
              <w:right w:val="nil"/>
            </w:tcBorders>
          </w:tcPr>
          <w:p>
            <w:pPr>
              <w:rPr>
                <w:rFonts w:eastAsia="仿宋"/>
                <w:sz w:val="28"/>
                <w:szCs w:val="28"/>
              </w:rPr>
            </w:pPr>
            <w:r>
              <w:rPr>
                <w:rFonts w:hAnsi="仿宋" w:eastAsia="仿宋"/>
                <w:sz w:val="28"/>
                <w:szCs w:val="28"/>
              </w:rPr>
              <w:t>附件</w:t>
            </w:r>
            <w:r>
              <w:rPr>
                <w:rFonts w:eastAsia="仿宋"/>
                <w:sz w:val="28"/>
                <w:szCs w:val="28"/>
              </w:rPr>
              <w:t>1</w:t>
            </w:r>
            <w:r>
              <w:rPr>
                <w:rFonts w:hint="eastAsia"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072" w:type="dxa"/>
            <w:gridSpan w:val="9"/>
            <w:tcBorders>
              <w:top w:val="nil"/>
              <w:left w:val="nil"/>
              <w:right w:val="nil"/>
            </w:tcBorders>
          </w:tcPr>
          <w:p>
            <w:pPr>
              <w:jc w:val="center"/>
              <w:rPr>
                <w:rFonts w:eastAsia="仿宋"/>
                <w:b/>
                <w:bCs/>
              </w:rPr>
            </w:pPr>
            <w:r>
              <w:rPr>
                <w:rFonts w:hint="eastAsia" w:hAnsi="仿宋" w:eastAsia="仿宋"/>
                <w:b/>
                <w:bCs/>
                <w:sz w:val="32"/>
                <w:szCs w:val="32"/>
              </w:rPr>
              <w:t>湖北省</w:t>
            </w:r>
            <w:r>
              <w:rPr>
                <w:rFonts w:hAnsi="仿宋" w:eastAsia="仿宋"/>
                <w:b/>
                <w:bCs/>
                <w:sz w:val="32"/>
                <w:szCs w:val="32"/>
              </w:rPr>
              <w:t>公路学会第</w:t>
            </w:r>
            <w:r>
              <w:rPr>
                <w:rFonts w:hint="eastAsia" w:hAnsi="仿宋" w:eastAsia="仿宋"/>
                <w:b/>
                <w:bCs/>
                <w:sz w:val="32"/>
                <w:szCs w:val="32"/>
              </w:rPr>
              <w:t>九</w:t>
            </w:r>
            <w:r>
              <w:rPr>
                <w:rFonts w:hAnsi="仿宋" w:eastAsia="仿宋"/>
                <w:b/>
                <w:bCs/>
                <w:sz w:val="32"/>
                <w:szCs w:val="32"/>
              </w:rPr>
              <w:t>次会员代表大会会员代表登记表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072"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
              </w:rPr>
            </w:pPr>
            <w:r>
              <w:rPr>
                <w:rFonts w:hAnsi="仿宋" w:eastAsia="仿宋"/>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姓</w:t>
            </w:r>
            <w:r>
              <w:rPr>
                <w:rFonts w:eastAsia="仿宋"/>
              </w:rPr>
              <w:t xml:space="preserve"> </w:t>
            </w:r>
            <w:r>
              <w:rPr>
                <w:rFonts w:hAnsi="仿宋" w:eastAsia="仿宋"/>
              </w:rPr>
              <w:t>名</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性</w:t>
            </w:r>
            <w:r>
              <w:rPr>
                <w:rFonts w:hint="eastAsia" w:hAnsi="仿宋" w:eastAsia="仿宋"/>
              </w:rPr>
              <w:t xml:space="preserve"> </w:t>
            </w:r>
            <w:r>
              <w:rPr>
                <w:rFonts w:hAnsi="仿宋" w:eastAsia="仿宋"/>
              </w:rPr>
              <w:t>别</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出生日期</w:t>
            </w:r>
          </w:p>
        </w:tc>
        <w:tc>
          <w:tcPr>
            <w:tcW w:w="134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c>
          <w:tcPr>
            <w:tcW w:w="9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民</w:t>
            </w:r>
            <w:r>
              <w:rPr>
                <w:rFonts w:hint="eastAsia" w:hAnsi="仿宋" w:eastAsia="仿宋"/>
              </w:rPr>
              <w:t xml:space="preserve"> </w:t>
            </w:r>
            <w:r>
              <w:rPr>
                <w:rFonts w:hAnsi="仿宋" w:eastAsia="仿宋"/>
              </w:rPr>
              <w:t>族</w:t>
            </w: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学</w:t>
            </w:r>
            <w:r>
              <w:rPr>
                <w:rFonts w:eastAsia="仿宋"/>
              </w:rPr>
              <w:t xml:space="preserve"> </w:t>
            </w:r>
            <w:r>
              <w:rPr>
                <w:rFonts w:hAnsi="仿宋" w:eastAsia="仿宋"/>
              </w:rPr>
              <w:t>历</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专</w:t>
            </w:r>
            <w:r>
              <w:rPr>
                <w:rFonts w:hint="eastAsia" w:hAnsi="仿宋" w:eastAsia="仿宋"/>
              </w:rPr>
              <w:t xml:space="preserve"> </w:t>
            </w:r>
            <w:r>
              <w:rPr>
                <w:rFonts w:hAnsi="仿宋" w:eastAsia="仿宋"/>
              </w:rPr>
              <w:t>业</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毕业院校</w:t>
            </w:r>
          </w:p>
        </w:tc>
        <w:tc>
          <w:tcPr>
            <w:tcW w:w="308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工作单位</w:t>
            </w:r>
          </w:p>
        </w:tc>
        <w:tc>
          <w:tcPr>
            <w:tcW w:w="7518"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现任职务</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职</w:t>
            </w:r>
            <w:r>
              <w:rPr>
                <w:rFonts w:hint="eastAsia" w:hAnsi="仿宋" w:eastAsia="仿宋"/>
              </w:rPr>
              <w:t xml:space="preserve"> </w:t>
            </w:r>
            <w:r>
              <w:rPr>
                <w:rFonts w:hAnsi="仿宋" w:eastAsia="仿宋"/>
              </w:rPr>
              <w:t>称</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c>
          <w:tcPr>
            <w:tcW w:w="173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会员</w:t>
            </w:r>
            <w:bookmarkStart w:id="3" w:name="_GoBack"/>
            <w:bookmarkEnd w:id="3"/>
            <w:r>
              <w:rPr>
                <w:rFonts w:hAnsi="仿宋" w:eastAsia="仿宋"/>
              </w:rPr>
              <w:t>证号</w:t>
            </w:r>
          </w:p>
        </w:tc>
        <w:tc>
          <w:tcPr>
            <w:tcW w:w="266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通讯地址</w:t>
            </w:r>
          </w:p>
        </w:tc>
        <w:tc>
          <w:tcPr>
            <w:tcW w:w="485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邮</w:t>
            </w:r>
            <w:r>
              <w:rPr>
                <w:rFonts w:hint="eastAsia" w:hAnsi="仿宋" w:eastAsia="仿宋"/>
              </w:rPr>
              <w:t xml:space="preserve"> </w:t>
            </w:r>
            <w:r>
              <w:rPr>
                <w:rFonts w:hAnsi="仿宋" w:eastAsia="仿宋"/>
              </w:rPr>
              <w:t>编</w:t>
            </w: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联系电话</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传</w:t>
            </w:r>
            <w:r>
              <w:rPr>
                <w:rFonts w:hint="eastAsia" w:hAnsi="仿宋" w:eastAsia="仿宋"/>
              </w:rPr>
              <w:t xml:space="preserve"> </w:t>
            </w:r>
            <w:r>
              <w:rPr>
                <w:rFonts w:hAnsi="仿宋" w:eastAsia="仿宋"/>
              </w:rPr>
              <w:t>真</w:t>
            </w:r>
          </w:p>
        </w:tc>
        <w:tc>
          <w:tcPr>
            <w:tcW w:w="274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手</w:t>
            </w:r>
            <w:r>
              <w:rPr>
                <w:rFonts w:hint="eastAsia" w:hAnsi="仿宋" w:eastAsia="仿宋"/>
              </w:rPr>
              <w:t xml:space="preserve"> </w:t>
            </w:r>
            <w:r>
              <w:rPr>
                <w:rFonts w:hAnsi="仿宋" w:eastAsia="仿宋"/>
              </w:rPr>
              <w:t>机</w:t>
            </w:r>
          </w:p>
        </w:tc>
        <w:tc>
          <w:tcPr>
            <w:tcW w:w="174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r>
              <w:rPr>
                <w:rFonts w:hAnsi="仿宋" w:eastAsia="仿宋"/>
              </w:rPr>
              <w:t>电子邮件</w:t>
            </w:r>
          </w:p>
        </w:tc>
        <w:tc>
          <w:tcPr>
            <w:tcW w:w="7518" w:type="dxa"/>
            <w:gridSpan w:val="8"/>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9072" w:type="dxa"/>
            <w:gridSpan w:val="9"/>
          </w:tcPr>
          <w:p>
            <w:pPr>
              <w:rPr>
                <w:rFonts w:eastAsia="仿宋"/>
              </w:rPr>
            </w:pPr>
            <w:r>
              <w:rPr>
                <w:rFonts w:eastAsia="仿宋"/>
              </w:rPr>
              <w:t>二</w:t>
            </w:r>
            <w:r>
              <w:rPr>
                <w:rFonts w:hint="eastAsia" w:eastAsia="仿宋"/>
              </w:rPr>
              <w:t>、</w:t>
            </w:r>
            <w:r>
              <w:rPr>
                <w:rFonts w:hAnsi="仿宋" w:eastAsia="仿宋"/>
              </w:rPr>
              <w:t>推荐单位意见：</w:t>
            </w:r>
          </w:p>
          <w:p>
            <w:pPr>
              <w:rPr>
                <w:rFonts w:eastAsia="仿宋"/>
              </w:rPr>
            </w:pPr>
          </w:p>
          <w:p>
            <w:pPr>
              <w:spacing w:line="360" w:lineRule="auto"/>
              <w:rPr>
                <w:rFonts w:eastAsia="仿宋"/>
              </w:rPr>
            </w:pPr>
            <w:r>
              <w:rPr>
                <w:rFonts w:eastAsia="仿宋"/>
              </w:rPr>
              <w:t xml:space="preserve">                                                         </w:t>
            </w:r>
            <w:r>
              <w:rPr>
                <w:rFonts w:hAnsi="仿宋" w:eastAsia="仿宋"/>
              </w:rPr>
              <w:t>单位公章</w:t>
            </w:r>
          </w:p>
          <w:p>
            <w:pPr>
              <w:spacing w:line="360" w:lineRule="auto"/>
              <w:rPr>
                <w:rFonts w:eastAsia="仿宋"/>
              </w:rPr>
            </w:pPr>
            <w:r>
              <w:rPr>
                <w:rFonts w:eastAsia="仿宋"/>
              </w:rPr>
              <w:t xml:space="preserve">                                              </w:t>
            </w:r>
            <w:r>
              <w:rPr>
                <w:rFonts w:hint="eastAsia" w:eastAsia="仿宋"/>
              </w:rPr>
              <w:t xml:space="preserve">   </w:t>
            </w:r>
            <w:r>
              <w:rPr>
                <w:rFonts w:eastAsia="仿宋"/>
              </w:rPr>
              <w:t>201</w:t>
            </w:r>
            <w:r>
              <w:rPr>
                <w:rFonts w:hint="eastAsia" w:eastAsia="仿宋"/>
              </w:rPr>
              <w:t>9</w:t>
            </w:r>
            <w:r>
              <w:rPr>
                <w:rFonts w:hAnsi="仿宋" w:eastAsia="仿宋"/>
              </w:rPr>
              <w:t>年</w:t>
            </w:r>
            <w:r>
              <w:rPr>
                <w:rFonts w:eastAsia="仿宋"/>
              </w:rPr>
              <w:t xml:space="preserve">     </w:t>
            </w:r>
            <w:r>
              <w:rPr>
                <w:rFonts w:hint="eastAsia" w:eastAsia="仿宋"/>
              </w:rPr>
              <w:t xml:space="preserve"> </w:t>
            </w:r>
            <w:r>
              <w:rPr>
                <w:rFonts w:hAnsi="仿宋" w:eastAsia="仿宋"/>
              </w:rPr>
              <w:t>月</w:t>
            </w:r>
            <w:r>
              <w:rPr>
                <w:rFonts w:eastAsia="仿宋"/>
              </w:rPr>
              <w:t xml:space="preserve">     </w:t>
            </w:r>
            <w:r>
              <w:rPr>
                <w:rFonts w:hint="eastAsia" w:eastAsia="仿宋"/>
              </w:rPr>
              <w:t xml:space="preserve"> </w:t>
            </w:r>
            <w:r>
              <w:rPr>
                <w:rFonts w:hAnsi="仿宋" w:eastAsia="仿宋"/>
              </w:rPr>
              <w:t>日</w:t>
            </w:r>
            <w:r>
              <w:rPr>
                <w:rFonts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8" w:hRule="atLeast"/>
        </w:trPr>
        <w:tc>
          <w:tcPr>
            <w:tcW w:w="9072" w:type="dxa"/>
            <w:gridSpan w:val="9"/>
          </w:tcPr>
          <w:p>
            <w:pPr>
              <w:rPr>
                <w:rFonts w:eastAsia="仿宋"/>
              </w:rPr>
            </w:pPr>
            <w:r>
              <w:rPr>
                <w:rFonts w:eastAsia="仿宋"/>
              </w:rPr>
              <w:t>三</w:t>
            </w:r>
            <w:r>
              <w:rPr>
                <w:rFonts w:hint="eastAsia" w:eastAsia="仿宋"/>
              </w:rPr>
              <w:t>、湖北省</w:t>
            </w:r>
            <w:r>
              <w:rPr>
                <w:rFonts w:hAnsi="仿宋" w:eastAsia="仿宋"/>
              </w:rPr>
              <w:t>公路学会意见：</w:t>
            </w:r>
          </w:p>
          <w:p>
            <w:pPr>
              <w:rPr>
                <w:rFonts w:eastAsia="仿宋"/>
              </w:rPr>
            </w:pPr>
            <w:r>
              <w:rPr>
                <w:rFonts w:eastAsia="仿宋"/>
              </w:rPr>
              <w:t xml:space="preserve">                                               </w:t>
            </w:r>
          </w:p>
          <w:p>
            <w:pPr>
              <w:rPr>
                <w:rFonts w:eastAsia="仿宋"/>
              </w:rPr>
            </w:pPr>
          </w:p>
          <w:p>
            <w:pPr>
              <w:rPr>
                <w:rFonts w:eastAsia="仿宋"/>
              </w:rPr>
            </w:pPr>
          </w:p>
          <w:p>
            <w:pPr>
              <w:spacing w:line="360" w:lineRule="auto"/>
              <w:rPr>
                <w:rFonts w:eastAsia="仿宋"/>
              </w:rPr>
            </w:pPr>
            <w:r>
              <w:rPr>
                <w:rFonts w:eastAsia="仿宋"/>
              </w:rPr>
              <w:t xml:space="preserve">                                                         </w:t>
            </w:r>
            <w:r>
              <w:rPr>
                <w:rFonts w:hAnsi="仿宋" w:eastAsia="仿宋"/>
              </w:rPr>
              <w:t>单位公章</w:t>
            </w:r>
          </w:p>
          <w:p>
            <w:pPr>
              <w:spacing w:line="360" w:lineRule="auto"/>
              <w:rPr>
                <w:rFonts w:eastAsia="仿宋"/>
              </w:rPr>
            </w:pPr>
            <w:r>
              <w:rPr>
                <w:rFonts w:eastAsia="仿宋"/>
              </w:rPr>
              <w:t xml:space="preserve">                                             </w:t>
            </w:r>
            <w:r>
              <w:rPr>
                <w:rFonts w:hint="eastAsia" w:eastAsia="仿宋"/>
              </w:rPr>
              <w:t xml:space="preserve">   </w:t>
            </w:r>
            <w:r>
              <w:rPr>
                <w:rFonts w:eastAsia="仿宋"/>
              </w:rPr>
              <w:t xml:space="preserve">   201</w:t>
            </w:r>
            <w:r>
              <w:rPr>
                <w:rFonts w:hint="eastAsia" w:eastAsia="仿宋"/>
              </w:rPr>
              <w:t>9</w:t>
            </w:r>
            <w:r>
              <w:rPr>
                <w:rFonts w:hAnsi="仿宋" w:eastAsia="仿宋"/>
              </w:rPr>
              <w:t>年</w:t>
            </w:r>
            <w:r>
              <w:rPr>
                <w:rFonts w:eastAsia="仿宋"/>
              </w:rPr>
              <w:t xml:space="preserve">   </w:t>
            </w:r>
            <w:r>
              <w:rPr>
                <w:rFonts w:hint="eastAsia" w:eastAsia="仿宋"/>
              </w:rPr>
              <w:t xml:space="preserve"> </w:t>
            </w:r>
            <w:r>
              <w:rPr>
                <w:rFonts w:hAnsi="仿宋" w:eastAsia="仿宋"/>
              </w:rPr>
              <w:t>月</w:t>
            </w:r>
            <w:r>
              <w:rPr>
                <w:rFonts w:eastAsia="仿宋"/>
              </w:rPr>
              <w:t xml:space="preserve">  </w:t>
            </w:r>
            <w:r>
              <w:rPr>
                <w:rFonts w:hint="eastAsia" w:eastAsia="仿宋"/>
              </w:rPr>
              <w:t xml:space="preserve">  </w:t>
            </w:r>
            <w:r>
              <w:rPr>
                <w:rFonts w:hAnsi="仿宋" w:eastAsia="仿宋"/>
              </w:rPr>
              <w:t>日</w:t>
            </w:r>
          </w:p>
        </w:tc>
      </w:tr>
    </w:tbl>
    <w:p>
      <w:r>
        <w:br w:type="page"/>
      </w:r>
    </w:p>
    <w:tbl>
      <w:tblPr>
        <w:tblStyle w:val="3"/>
        <w:tblW w:w="908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87"/>
        <w:gridCol w:w="840"/>
        <w:gridCol w:w="817"/>
        <w:gridCol w:w="1166"/>
        <w:gridCol w:w="1539"/>
        <w:gridCol w:w="136"/>
        <w:gridCol w:w="1096"/>
        <w:gridCol w:w="922"/>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44" w:type="dxa"/>
            <w:gridSpan w:val="2"/>
            <w:tcBorders>
              <w:top w:val="nil"/>
              <w:left w:val="nil"/>
              <w:bottom w:val="nil"/>
              <w:right w:val="nil"/>
            </w:tcBorders>
          </w:tcPr>
          <w:p>
            <w:pPr>
              <w:rPr>
                <w:rFonts w:eastAsia="仿宋"/>
                <w:sz w:val="28"/>
                <w:szCs w:val="28"/>
              </w:rPr>
            </w:pPr>
            <w:r>
              <w:rPr>
                <w:rFonts w:hAnsi="仿宋" w:eastAsia="仿宋"/>
                <w:sz w:val="28"/>
                <w:szCs w:val="28"/>
              </w:rPr>
              <w:t>附件</w:t>
            </w:r>
            <w:r>
              <w:rPr>
                <w:rFonts w:eastAsia="仿宋"/>
                <w:sz w:val="28"/>
                <w:szCs w:val="28"/>
              </w:rPr>
              <w:t>2</w:t>
            </w:r>
            <w:r>
              <w:rPr>
                <w:rFonts w:hint="eastAsia" w:eastAsia="仿宋"/>
                <w:sz w:val="28"/>
                <w:szCs w:val="28"/>
              </w:rPr>
              <w:t>：</w:t>
            </w:r>
          </w:p>
        </w:tc>
        <w:tc>
          <w:tcPr>
            <w:tcW w:w="840" w:type="dxa"/>
            <w:tcBorders>
              <w:top w:val="nil"/>
              <w:left w:val="nil"/>
              <w:bottom w:val="nil"/>
              <w:right w:val="nil"/>
            </w:tcBorders>
          </w:tcPr>
          <w:p>
            <w:pPr>
              <w:rPr>
                <w:rFonts w:eastAsia="仿宋"/>
              </w:rPr>
            </w:pPr>
          </w:p>
        </w:tc>
        <w:tc>
          <w:tcPr>
            <w:tcW w:w="817" w:type="dxa"/>
            <w:tcBorders>
              <w:top w:val="nil"/>
              <w:left w:val="nil"/>
              <w:bottom w:val="nil"/>
              <w:right w:val="nil"/>
            </w:tcBorders>
          </w:tcPr>
          <w:p>
            <w:pPr>
              <w:rPr>
                <w:rFonts w:eastAsia="仿宋"/>
              </w:rPr>
            </w:pPr>
          </w:p>
        </w:tc>
        <w:tc>
          <w:tcPr>
            <w:tcW w:w="1166" w:type="dxa"/>
            <w:tcBorders>
              <w:top w:val="nil"/>
              <w:left w:val="nil"/>
              <w:bottom w:val="nil"/>
              <w:right w:val="nil"/>
            </w:tcBorders>
          </w:tcPr>
          <w:p>
            <w:pPr>
              <w:rPr>
                <w:rFonts w:eastAsia="仿宋"/>
              </w:rPr>
            </w:pPr>
          </w:p>
        </w:tc>
        <w:tc>
          <w:tcPr>
            <w:tcW w:w="1539" w:type="dxa"/>
            <w:tcBorders>
              <w:top w:val="nil"/>
              <w:left w:val="nil"/>
              <w:bottom w:val="nil"/>
              <w:right w:val="nil"/>
            </w:tcBorders>
          </w:tcPr>
          <w:p>
            <w:pPr>
              <w:rPr>
                <w:rFonts w:eastAsia="仿宋"/>
              </w:rPr>
            </w:pPr>
          </w:p>
        </w:tc>
        <w:tc>
          <w:tcPr>
            <w:tcW w:w="1232" w:type="dxa"/>
            <w:gridSpan w:val="2"/>
            <w:tcBorders>
              <w:top w:val="nil"/>
              <w:left w:val="nil"/>
              <w:bottom w:val="nil"/>
              <w:right w:val="nil"/>
            </w:tcBorders>
          </w:tcPr>
          <w:p>
            <w:pPr>
              <w:rPr>
                <w:rFonts w:eastAsia="仿宋"/>
              </w:rPr>
            </w:pPr>
          </w:p>
        </w:tc>
        <w:tc>
          <w:tcPr>
            <w:tcW w:w="922" w:type="dxa"/>
            <w:tcBorders>
              <w:top w:val="nil"/>
              <w:left w:val="nil"/>
              <w:bottom w:val="nil"/>
              <w:right w:val="nil"/>
            </w:tcBorders>
          </w:tcPr>
          <w:p>
            <w:pPr>
              <w:rPr>
                <w:rFonts w:eastAsia="仿宋"/>
              </w:rPr>
            </w:pPr>
          </w:p>
        </w:tc>
        <w:tc>
          <w:tcPr>
            <w:tcW w:w="726" w:type="dxa"/>
            <w:tcBorders>
              <w:top w:val="nil"/>
              <w:left w:val="nil"/>
              <w:bottom w:val="nil"/>
              <w:right w:val="nil"/>
            </w:tcBorders>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9086" w:type="dxa"/>
            <w:gridSpan w:val="10"/>
            <w:tcBorders>
              <w:top w:val="nil"/>
              <w:left w:val="nil"/>
              <w:right w:val="nil"/>
            </w:tcBorders>
            <w:vAlign w:val="center"/>
          </w:tcPr>
          <w:p>
            <w:pPr>
              <w:jc w:val="center"/>
              <w:rPr>
                <w:rFonts w:eastAsia="仿宋"/>
                <w:b/>
                <w:bCs/>
              </w:rPr>
            </w:pPr>
            <w:r>
              <w:rPr>
                <w:rFonts w:hint="eastAsia" w:hAnsi="仿宋" w:eastAsia="仿宋"/>
                <w:b/>
                <w:bCs/>
                <w:sz w:val="32"/>
                <w:szCs w:val="32"/>
              </w:rPr>
              <w:t>湖北省</w:t>
            </w:r>
            <w:r>
              <w:rPr>
                <w:rFonts w:hAnsi="仿宋" w:eastAsia="仿宋"/>
                <w:b/>
                <w:bCs/>
                <w:sz w:val="32"/>
                <w:szCs w:val="32"/>
              </w:rPr>
              <w:t>公路学会第</w:t>
            </w:r>
            <w:r>
              <w:rPr>
                <w:rFonts w:hint="eastAsia" w:hAnsi="仿宋" w:eastAsia="仿宋"/>
                <w:b/>
                <w:bCs/>
                <w:sz w:val="32"/>
                <w:szCs w:val="32"/>
              </w:rPr>
              <w:t>九</w:t>
            </w:r>
            <w:r>
              <w:rPr>
                <w:rFonts w:hAnsi="仿宋" w:eastAsia="仿宋"/>
                <w:b/>
                <w:bCs/>
                <w:sz w:val="32"/>
                <w:szCs w:val="32"/>
              </w:rPr>
              <w:t>届理事会理事</w:t>
            </w:r>
            <w:r>
              <w:rPr>
                <w:rFonts w:hint="eastAsia" w:hAnsi="仿宋" w:eastAsia="仿宋"/>
                <w:b/>
                <w:bCs/>
                <w:sz w:val="32"/>
                <w:szCs w:val="32"/>
              </w:rPr>
              <w:t>（常务理事）</w:t>
            </w:r>
            <w:r>
              <w:rPr>
                <w:rFonts w:hAnsi="仿宋" w:eastAsia="仿宋"/>
                <w:b/>
                <w:bCs/>
                <w:sz w:val="32"/>
                <w:szCs w:val="32"/>
              </w:rPr>
              <w:t>候选人推荐表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86" w:type="dxa"/>
            <w:gridSpan w:val="10"/>
            <w:vAlign w:val="center"/>
          </w:tcPr>
          <w:p>
            <w:pPr>
              <w:spacing w:line="300" w:lineRule="exact"/>
              <w:rPr>
                <w:rFonts w:eastAsia="仿宋"/>
              </w:rPr>
            </w:pPr>
            <w:r>
              <w:rPr>
                <w:rFonts w:hAnsi="仿宋" w:eastAsia="仿宋"/>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7" w:type="dxa"/>
            <w:vAlign w:val="center"/>
          </w:tcPr>
          <w:p>
            <w:pPr>
              <w:spacing w:line="280" w:lineRule="exact"/>
              <w:jc w:val="center"/>
              <w:rPr>
                <w:rFonts w:eastAsia="仿宋"/>
              </w:rPr>
            </w:pPr>
            <w:r>
              <w:rPr>
                <w:rFonts w:hAnsi="仿宋" w:eastAsia="仿宋"/>
              </w:rPr>
              <w:t>姓</w:t>
            </w:r>
            <w:r>
              <w:rPr>
                <w:rFonts w:hint="eastAsia" w:eastAsia="仿宋"/>
              </w:rPr>
              <w:t xml:space="preserve"> </w:t>
            </w:r>
            <w:r>
              <w:rPr>
                <w:rFonts w:hAnsi="仿宋" w:eastAsia="仿宋"/>
              </w:rPr>
              <w:t>名</w:t>
            </w:r>
          </w:p>
        </w:tc>
        <w:tc>
          <w:tcPr>
            <w:tcW w:w="1127" w:type="dxa"/>
            <w:gridSpan w:val="2"/>
            <w:vAlign w:val="center"/>
          </w:tcPr>
          <w:p>
            <w:pPr>
              <w:spacing w:line="280" w:lineRule="exact"/>
              <w:jc w:val="center"/>
              <w:rPr>
                <w:rFonts w:eastAsia="仿宋"/>
              </w:rPr>
            </w:pPr>
          </w:p>
        </w:tc>
        <w:tc>
          <w:tcPr>
            <w:tcW w:w="817" w:type="dxa"/>
            <w:vAlign w:val="center"/>
          </w:tcPr>
          <w:p>
            <w:pPr>
              <w:spacing w:line="280" w:lineRule="exact"/>
              <w:jc w:val="center"/>
              <w:rPr>
                <w:rFonts w:eastAsia="仿宋"/>
              </w:rPr>
            </w:pPr>
            <w:r>
              <w:rPr>
                <w:rFonts w:hAnsi="仿宋" w:eastAsia="仿宋"/>
              </w:rPr>
              <w:t>性</w:t>
            </w:r>
            <w:r>
              <w:rPr>
                <w:rFonts w:eastAsia="仿宋"/>
              </w:rPr>
              <w:t xml:space="preserve"> </w:t>
            </w:r>
            <w:r>
              <w:rPr>
                <w:rFonts w:hAnsi="仿宋" w:eastAsia="仿宋"/>
              </w:rPr>
              <w:t>别</w:t>
            </w:r>
          </w:p>
        </w:tc>
        <w:tc>
          <w:tcPr>
            <w:tcW w:w="1166" w:type="dxa"/>
            <w:vAlign w:val="center"/>
          </w:tcPr>
          <w:p>
            <w:pPr>
              <w:spacing w:line="280" w:lineRule="exact"/>
              <w:jc w:val="center"/>
              <w:rPr>
                <w:rFonts w:eastAsia="仿宋"/>
              </w:rPr>
            </w:pPr>
          </w:p>
        </w:tc>
        <w:tc>
          <w:tcPr>
            <w:tcW w:w="1539" w:type="dxa"/>
            <w:vAlign w:val="center"/>
          </w:tcPr>
          <w:p>
            <w:pPr>
              <w:spacing w:line="280" w:lineRule="exact"/>
              <w:jc w:val="center"/>
              <w:rPr>
                <w:rFonts w:eastAsia="仿宋"/>
              </w:rPr>
            </w:pPr>
            <w:r>
              <w:rPr>
                <w:rFonts w:hAnsi="仿宋" w:eastAsia="仿宋"/>
              </w:rPr>
              <w:t>出生日期</w:t>
            </w:r>
          </w:p>
        </w:tc>
        <w:tc>
          <w:tcPr>
            <w:tcW w:w="1232" w:type="dxa"/>
            <w:gridSpan w:val="2"/>
            <w:vAlign w:val="center"/>
          </w:tcPr>
          <w:p>
            <w:pPr>
              <w:spacing w:line="280" w:lineRule="exact"/>
              <w:jc w:val="center"/>
              <w:rPr>
                <w:rFonts w:eastAsia="仿宋"/>
              </w:rPr>
            </w:pPr>
          </w:p>
        </w:tc>
        <w:tc>
          <w:tcPr>
            <w:tcW w:w="922" w:type="dxa"/>
            <w:vAlign w:val="center"/>
          </w:tcPr>
          <w:p>
            <w:pPr>
              <w:spacing w:line="300" w:lineRule="exact"/>
              <w:jc w:val="center"/>
              <w:rPr>
                <w:rFonts w:eastAsia="仿宋"/>
              </w:rPr>
            </w:pPr>
            <w:r>
              <w:rPr>
                <w:rFonts w:hAnsi="仿宋" w:eastAsia="仿宋"/>
              </w:rPr>
              <w:t>民</w:t>
            </w:r>
            <w:r>
              <w:rPr>
                <w:rFonts w:eastAsia="仿宋"/>
              </w:rPr>
              <w:t xml:space="preserve"> </w:t>
            </w:r>
            <w:r>
              <w:rPr>
                <w:rFonts w:hAnsi="仿宋" w:eastAsia="仿宋"/>
              </w:rPr>
              <w:t>族</w:t>
            </w:r>
          </w:p>
        </w:tc>
        <w:tc>
          <w:tcPr>
            <w:tcW w:w="726" w:type="dxa"/>
            <w:vAlign w:val="center"/>
          </w:tcPr>
          <w:p>
            <w:pPr>
              <w:spacing w:line="300" w:lineRule="exact"/>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557" w:type="dxa"/>
            <w:vAlign w:val="center"/>
          </w:tcPr>
          <w:p>
            <w:pPr>
              <w:spacing w:line="280" w:lineRule="exact"/>
              <w:jc w:val="center"/>
              <w:rPr>
                <w:rFonts w:eastAsia="仿宋"/>
              </w:rPr>
            </w:pPr>
            <w:r>
              <w:rPr>
                <w:rFonts w:hAnsi="仿宋" w:eastAsia="仿宋"/>
              </w:rPr>
              <w:t>学</w:t>
            </w:r>
            <w:r>
              <w:rPr>
                <w:rFonts w:eastAsia="仿宋"/>
              </w:rPr>
              <w:t xml:space="preserve"> </w:t>
            </w:r>
            <w:r>
              <w:rPr>
                <w:rFonts w:hAnsi="仿宋" w:eastAsia="仿宋"/>
              </w:rPr>
              <w:t>历</w:t>
            </w:r>
          </w:p>
        </w:tc>
        <w:tc>
          <w:tcPr>
            <w:tcW w:w="1127" w:type="dxa"/>
            <w:gridSpan w:val="2"/>
            <w:vAlign w:val="center"/>
          </w:tcPr>
          <w:p>
            <w:pPr>
              <w:spacing w:line="280" w:lineRule="exact"/>
              <w:jc w:val="center"/>
              <w:rPr>
                <w:rFonts w:eastAsia="仿宋"/>
              </w:rPr>
            </w:pPr>
          </w:p>
        </w:tc>
        <w:tc>
          <w:tcPr>
            <w:tcW w:w="817" w:type="dxa"/>
            <w:vAlign w:val="center"/>
          </w:tcPr>
          <w:p>
            <w:pPr>
              <w:spacing w:line="280" w:lineRule="exact"/>
              <w:jc w:val="center"/>
              <w:rPr>
                <w:rFonts w:eastAsia="仿宋"/>
              </w:rPr>
            </w:pPr>
            <w:r>
              <w:rPr>
                <w:rFonts w:hAnsi="仿宋" w:eastAsia="仿宋"/>
              </w:rPr>
              <w:t>专</w:t>
            </w:r>
            <w:r>
              <w:rPr>
                <w:rFonts w:eastAsia="仿宋"/>
              </w:rPr>
              <w:t xml:space="preserve"> </w:t>
            </w:r>
            <w:r>
              <w:rPr>
                <w:rFonts w:hAnsi="仿宋" w:eastAsia="仿宋"/>
              </w:rPr>
              <w:t>业</w:t>
            </w:r>
          </w:p>
        </w:tc>
        <w:tc>
          <w:tcPr>
            <w:tcW w:w="1166" w:type="dxa"/>
            <w:vAlign w:val="center"/>
          </w:tcPr>
          <w:p>
            <w:pPr>
              <w:spacing w:line="280" w:lineRule="exact"/>
              <w:jc w:val="center"/>
              <w:rPr>
                <w:rFonts w:eastAsia="仿宋"/>
              </w:rPr>
            </w:pPr>
          </w:p>
        </w:tc>
        <w:tc>
          <w:tcPr>
            <w:tcW w:w="1539" w:type="dxa"/>
            <w:vAlign w:val="center"/>
          </w:tcPr>
          <w:p>
            <w:pPr>
              <w:spacing w:line="280" w:lineRule="exact"/>
              <w:jc w:val="center"/>
              <w:rPr>
                <w:rFonts w:eastAsia="仿宋"/>
              </w:rPr>
            </w:pPr>
            <w:r>
              <w:rPr>
                <w:rFonts w:hAnsi="仿宋" w:eastAsia="仿宋"/>
              </w:rPr>
              <w:t>毕业院校</w:t>
            </w:r>
          </w:p>
        </w:tc>
        <w:tc>
          <w:tcPr>
            <w:tcW w:w="2880" w:type="dxa"/>
            <w:gridSpan w:val="4"/>
            <w:vAlign w:val="center"/>
          </w:tcPr>
          <w:p>
            <w:pPr>
              <w:spacing w:line="280" w:lineRule="exact"/>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9" w:hRule="atLeast"/>
        </w:trPr>
        <w:tc>
          <w:tcPr>
            <w:tcW w:w="1557" w:type="dxa"/>
            <w:vAlign w:val="center"/>
          </w:tcPr>
          <w:p>
            <w:pPr>
              <w:spacing w:line="280" w:lineRule="exact"/>
              <w:jc w:val="center"/>
              <w:rPr>
                <w:rFonts w:eastAsia="仿宋"/>
              </w:rPr>
            </w:pPr>
            <w:r>
              <w:rPr>
                <w:rFonts w:hAnsi="仿宋" w:eastAsia="仿宋"/>
              </w:rPr>
              <w:t>工作单位</w:t>
            </w:r>
          </w:p>
        </w:tc>
        <w:tc>
          <w:tcPr>
            <w:tcW w:w="7529" w:type="dxa"/>
            <w:gridSpan w:val="9"/>
            <w:vAlign w:val="center"/>
          </w:tcPr>
          <w:p>
            <w:pPr>
              <w:spacing w:line="280" w:lineRule="exact"/>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57" w:type="dxa"/>
            <w:vAlign w:val="center"/>
          </w:tcPr>
          <w:p>
            <w:pPr>
              <w:spacing w:line="280" w:lineRule="exact"/>
              <w:jc w:val="center"/>
              <w:rPr>
                <w:rFonts w:eastAsia="仿宋"/>
              </w:rPr>
            </w:pPr>
            <w:r>
              <w:rPr>
                <w:rFonts w:hAnsi="仿宋" w:eastAsia="仿宋"/>
              </w:rPr>
              <w:t>现任职务</w:t>
            </w:r>
          </w:p>
        </w:tc>
        <w:tc>
          <w:tcPr>
            <w:tcW w:w="1127" w:type="dxa"/>
            <w:gridSpan w:val="2"/>
            <w:vAlign w:val="center"/>
          </w:tcPr>
          <w:p>
            <w:pPr>
              <w:spacing w:line="280" w:lineRule="exact"/>
              <w:jc w:val="center"/>
              <w:rPr>
                <w:rFonts w:eastAsia="仿宋"/>
              </w:rPr>
            </w:pPr>
          </w:p>
        </w:tc>
        <w:tc>
          <w:tcPr>
            <w:tcW w:w="817" w:type="dxa"/>
            <w:vAlign w:val="center"/>
          </w:tcPr>
          <w:p>
            <w:pPr>
              <w:spacing w:line="280" w:lineRule="exact"/>
              <w:jc w:val="center"/>
              <w:rPr>
                <w:rFonts w:eastAsia="仿宋"/>
              </w:rPr>
            </w:pPr>
            <w:r>
              <w:rPr>
                <w:rFonts w:hAnsi="仿宋" w:eastAsia="仿宋"/>
              </w:rPr>
              <w:t>职</w:t>
            </w:r>
            <w:r>
              <w:rPr>
                <w:rFonts w:eastAsia="仿宋"/>
              </w:rPr>
              <w:t xml:space="preserve"> </w:t>
            </w:r>
            <w:r>
              <w:rPr>
                <w:rFonts w:hAnsi="仿宋" w:eastAsia="仿宋"/>
              </w:rPr>
              <w:t>称</w:t>
            </w:r>
          </w:p>
        </w:tc>
        <w:tc>
          <w:tcPr>
            <w:tcW w:w="1166" w:type="dxa"/>
            <w:vAlign w:val="center"/>
          </w:tcPr>
          <w:p>
            <w:pPr>
              <w:spacing w:line="280" w:lineRule="exact"/>
              <w:jc w:val="center"/>
              <w:rPr>
                <w:rFonts w:eastAsia="仿宋"/>
              </w:rPr>
            </w:pPr>
          </w:p>
        </w:tc>
        <w:tc>
          <w:tcPr>
            <w:tcW w:w="1675" w:type="dxa"/>
            <w:gridSpan w:val="2"/>
            <w:vAlign w:val="center"/>
          </w:tcPr>
          <w:p>
            <w:pPr>
              <w:spacing w:line="280" w:lineRule="exact"/>
              <w:jc w:val="center"/>
              <w:rPr>
                <w:rFonts w:eastAsia="仿宋"/>
              </w:rPr>
            </w:pPr>
            <w:r>
              <w:rPr>
                <w:rFonts w:hAnsi="仿宋" w:eastAsia="仿宋"/>
              </w:rPr>
              <w:t>会员登记证号</w:t>
            </w:r>
          </w:p>
        </w:tc>
        <w:tc>
          <w:tcPr>
            <w:tcW w:w="2744" w:type="dxa"/>
            <w:gridSpan w:val="3"/>
            <w:vAlign w:val="center"/>
          </w:tcPr>
          <w:p>
            <w:pPr>
              <w:spacing w:line="280" w:lineRule="exact"/>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57" w:type="dxa"/>
            <w:vAlign w:val="center"/>
          </w:tcPr>
          <w:p>
            <w:pPr>
              <w:spacing w:line="280" w:lineRule="exact"/>
              <w:jc w:val="center"/>
              <w:rPr>
                <w:rFonts w:eastAsia="仿宋"/>
              </w:rPr>
            </w:pPr>
            <w:r>
              <w:rPr>
                <w:rFonts w:hAnsi="仿宋" w:eastAsia="仿宋"/>
              </w:rPr>
              <w:t>通讯地址</w:t>
            </w:r>
          </w:p>
        </w:tc>
        <w:tc>
          <w:tcPr>
            <w:tcW w:w="4785" w:type="dxa"/>
            <w:gridSpan w:val="6"/>
            <w:vAlign w:val="center"/>
          </w:tcPr>
          <w:p>
            <w:pPr>
              <w:spacing w:line="280" w:lineRule="exact"/>
              <w:jc w:val="center"/>
              <w:rPr>
                <w:rFonts w:eastAsia="仿宋"/>
              </w:rPr>
            </w:pPr>
          </w:p>
        </w:tc>
        <w:tc>
          <w:tcPr>
            <w:tcW w:w="1096" w:type="dxa"/>
            <w:vAlign w:val="center"/>
          </w:tcPr>
          <w:p>
            <w:pPr>
              <w:spacing w:line="280" w:lineRule="exact"/>
              <w:jc w:val="center"/>
              <w:rPr>
                <w:rFonts w:eastAsia="仿宋"/>
              </w:rPr>
            </w:pPr>
            <w:r>
              <w:rPr>
                <w:rFonts w:hAnsi="仿宋" w:eastAsia="仿宋"/>
              </w:rPr>
              <w:t>邮</w:t>
            </w:r>
            <w:r>
              <w:rPr>
                <w:rFonts w:eastAsia="仿宋"/>
              </w:rPr>
              <w:t xml:space="preserve"> </w:t>
            </w:r>
            <w:r>
              <w:rPr>
                <w:rFonts w:hAnsi="仿宋" w:eastAsia="仿宋"/>
              </w:rPr>
              <w:t>编</w:t>
            </w:r>
          </w:p>
        </w:tc>
        <w:tc>
          <w:tcPr>
            <w:tcW w:w="1648" w:type="dxa"/>
            <w:gridSpan w:val="2"/>
            <w:vAlign w:val="center"/>
          </w:tcPr>
          <w:p>
            <w:pPr>
              <w:spacing w:line="300" w:lineRule="exact"/>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57" w:type="dxa"/>
            <w:vAlign w:val="center"/>
          </w:tcPr>
          <w:p>
            <w:pPr>
              <w:spacing w:line="280" w:lineRule="exact"/>
              <w:jc w:val="center"/>
              <w:rPr>
                <w:rFonts w:eastAsia="仿宋"/>
              </w:rPr>
            </w:pPr>
            <w:r>
              <w:rPr>
                <w:rFonts w:hAnsi="仿宋" w:eastAsia="仿宋"/>
              </w:rPr>
              <w:t>联系电话</w:t>
            </w:r>
          </w:p>
        </w:tc>
        <w:tc>
          <w:tcPr>
            <w:tcW w:w="1127" w:type="dxa"/>
            <w:gridSpan w:val="2"/>
            <w:vAlign w:val="center"/>
          </w:tcPr>
          <w:p>
            <w:pPr>
              <w:spacing w:line="280" w:lineRule="exact"/>
              <w:jc w:val="center"/>
              <w:rPr>
                <w:rFonts w:eastAsia="仿宋"/>
              </w:rPr>
            </w:pPr>
          </w:p>
        </w:tc>
        <w:tc>
          <w:tcPr>
            <w:tcW w:w="817" w:type="dxa"/>
            <w:vAlign w:val="center"/>
          </w:tcPr>
          <w:p>
            <w:pPr>
              <w:spacing w:line="280" w:lineRule="exact"/>
              <w:jc w:val="center"/>
              <w:rPr>
                <w:rFonts w:eastAsia="仿宋"/>
              </w:rPr>
            </w:pPr>
            <w:r>
              <w:rPr>
                <w:rFonts w:hAnsi="仿宋" w:eastAsia="仿宋"/>
              </w:rPr>
              <w:t>传</w:t>
            </w:r>
            <w:r>
              <w:rPr>
                <w:rFonts w:eastAsia="仿宋"/>
              </w:rPr>
              <w:t xml:space="preserve"> </w:t>
            </w:r>
            <w:r>
              <w:rPr>
                <w:rFonts w:hAnsi="仿宋" w:eastAsia="仿宋"/>
              </w:rPr>
              <w:t>真</w:t>
            </w:r>
          </w:p>
        </w:tc>
        <w:tc>
          <w:tcPr>
            <w:tcW w:w="2841" w:type="dxa"/>
            <w:gridSpan w:val="3"/>
            <w:vAlign w:val="center"/>
          </w:tcPr>
          <w:p>
            <w:pPr>
              <w:spacing w:line="280" w:lineRule="exact"/>
              <w:jc w:val="center"/>
              <w:rPr>
                <w:rFonts w:eastAsia="仿宋"/>
              </w:rPr>
            </w:pPr>
          </w:p>
        </w:tc>
        <w:tc>
          <w:tcPr>
            <w:tcW w:w="1096" w:type="dxa"/>
            <w:vAlign w:val="center"/>
          </w:tcPr>
          <w:p>
            <w:pPr>
              <w:spacing w:line="280" w:lineRule="exact"/>
              <w:jc w:val="center"/>
              <w:rPr>
                <w:rFonts w:eastAsia="仿宋"/>
              </w:rPr>
            </w:pPr>
            <w:r>
              <w:rPr>
                <w:rFonts w:hAnsi="仿宋" w:eastAsia="仿宋"/>
              </w:rPr>
              <w:t>手</w:t>
            </w:r>
            <w:r>
              <w:rPr>
                <w:rFonts w:eastAsia="仿宋"/>
              </w:rPr>
              <w:t xml:space="preserve"> </w:t>
            </w:r>
            <w:r>
              <w:rPr>
                <w:rFonts w:hAnsi="仿宋" w:eastAsia="仿宋"/>
              </w:rPr>
              <w:t>机</w:t>
            </w:r>
          </w:p>
        </w:tc>
        <w:tc>
          <w:tcPr>
            <w:tcW w:w="1648" w:type="dxa"/>
            <w:gridSpan w:val="2"/>
            <w:vAlign w:val="center"/>
          </w:tcPr>
          <w:p>
            <w:pPr>
              <w:spacing w:line="300" w:lineRule="exact"/>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57" w:type="dxa"/>
            <w:vAlign w:val="center"/>
          </w:tcPr>
          <w:p>
            <w:pPr>
              <w:spacing w:line="300" w:lineRule="exact"/>
              <w:jc w:val="center"/>
              <w:rPr>
                <w:rFonts w:eastAsia="仿宋"/>
              </w:rPr>
            </w:pPr>
            <w:r>
              <w:rPr>
                <w:rFonts w:hAnsi="仿宋" w:eastAsia="仿宋"/>
              </w:rPr>
              <w:t>电子邮件</w:t>
            </w:r>
          </w:p>
        </w:tc>
        <w:tc>
          <w:tcPr>
            <w:tcW w:w="7529" w:type="dxa"/>
            <w:gridSpan w:val="9"/>
            <w:vAlign w:val="center"/>
          </w:tcPr>
          <w:p>
            <w:pPr>
              <w:spacing w:line="300" w:lineRule="exact"/>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trPr>
        <w:tc>
          <w:tcPr>
            <w:tcW w:w="9086" w:type="dxa"/>
            <w:gridSpan w:val="10"/>
          </w:tcPr>
          <w:p>
            <w:pPr>
              <w:pStyle w:val="5"/>
              <w:ind w:firstLine="0" w:firstLineChars="0"/>
              <w:rPr>
                <w:rFonts w:ascii="Times New Roman" w:hAnsi="Times New Roman" w:eastAsia="仿宋"/>
                <w:sz w:val="24"/>
              </w:rPr>
            </w:pPr>
            <w:r>
              <w:rPr>
                <w:rFonts w:hint="eastAsia" w:ascii="Times New Roman" w:hAnsi="仿宋" w:eastAsia="仿宋"/>
                <w:sz w:val="24"/>
              </w:rPr>
              <w:t>二、工作简历</w:t>
            </w:r>
          </w:p>
          <w:p>
            <w:pPr>
              <w:rPr>
                <w:rFonts w:eastAsia="仿宋"/>
              </w:rPr>
            </w:pPr>
          </w:p>
          <w:p>
            <w:pPr>
              <w:rPr>
                <w:rFonts w:eastAsia="仿宋"/>
              </w:rPr>
            </w:pPr>
          </w:p>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50" w:hRule="exact"/>
        </w:trPr>
        <w:tc>
          <w:tcPr>
            <w:tcW w:w="9086" w:type="dxa"/>
            <w:gridSpan w:val="10"/>
          </w:tcPr>
          <w:p>
            <w:pPr>
              <w:rPr>
                <w:rFonts w:eastAsia="仿宋"/>
              </w:rPr>
            </w:pPr>
            <w:r>
              <w:rPr>
                <w:rFonts w:eastAsia="仿宋"/>
              </w:rPr>
              <w:t>三</w:t>
            </w:r>
            <w:r>
              <w:rPr>
                <w:rFonts w:hint="eastAsia" w:eastAsia="仿宋"/>
              </w:rPr>
              <w:t>、</w:t>
            </w:r>
            <w:r>
              <w:rPr>
                <w:rFonts w:hAnsi="仿宋" w:eastAsia="仿宋"/>
              </w:rPr>
              <w:t>工作单位意见</w:t>
            </w:r>
          </w:p>
          <w:p>
            <w:pPr>
              <w:ind w:right="420"/>
              <w:jc w:val="right"/>
              <w:rPr>
                <w:rFonts w:hAnsi="仿宋" w:eastAsia="仿宋"/>
              </w:rPr>
            </w:pPr>
          </w:p>
          <w:p>
            <w:pPr>
              <w:ind w:right="420"/>
              <w:jc w:val="right"/>
              <w:rPr>
                <w:rFonts w:hAnsi="仿宋" w:eastAsia="仿宋"/>
              </w:rPr>
            </w:pPr>
          </w:p>
          <w:p>
            <w:pPr>
              <w:spacing w:line="360" w:lineRule="auto"/>
              <w:ind w:right="1260"/>
              <w:jc w:val="center"/>
              <w:rPr>
                <w:rFonts w:eastAsia="仿宋"/>
              </w:rPr>
            </w:pPr>
            <w:r>
              <w:rPr>
                <w:rFonts w:hint="eastAsia" w:hAnsi="仿宋" w:eastAsia="仿宋"/>
                <w:lang w:val="en-US" w:eastAsia="zh-CN"/>
              </w:rPr>
              <w:t xml:space="preserve">                                                </w:t>
            </w:r>
            <w:r>
              <w:rPr>
                <w:rFonts w:hAnsi="仿宋" w:eastAsia="仿宋"/>
              </w:rPr>
              <w:t>单位公章</w:t>
            </w:r>
          </w:p>
          <w:p>
            <w:pPr>
              <w:spacing w:line="360" w:lineRule="auto"/>
              <w:rPr>
                <w:rFonts w:eastAsia="仿宋"/>
              </w:rPr>
            </w:pPr>
            <w:r>
              <w:rPr>
                <w:rFonts w:eastAsia="仿宋"/>
              </w:rPr>
              <w:t xml:space="preserve">                                                     </w:t>
            </w:r>
            <w:r>
              <w:rPr>
                <w:rFonts w:hint="eastAsia" w:eastAsia="仿宋"/>
              </w:rPr>
              <w:t xml:space="preserve"> </w:t>
            </w:r>
            <w:r>
              <w:rPr>
                <w:rFonts w:eastAsia="仿宋"/>
              </w:rPr>
              <w:t>201</w:t>
            </w:r>
            <w:r>
              <w:rPr>
                <w:rFonts w:hint="eastAsia" w:eastAsia="仿宋"/>
              </w:rPr>
              <w:t>9</w:t>
            </w:r>
            <w:r>
              <w:rPr>
                <w:rFonts w:hAnsi="仿宋" w:eastAsia="仿宋"/>
              </w:rPr>
              <w:t>年</w:t>
            </w:r>
            <w:r>
              <w:rPr>
                <w:rFonts w:eastAsia="仿宋"/>
              </w:rPr>
              <w:t xml:space="preserve"> </w:t>
            </w:r>
            <w:r>
              <w:rPr>
                <w:rFonts w:hint="eastAsia" w:eastAsia="仿宋"/>
              </w:rPr>
              <w:t xml:space="preserve">  </w:t>
            </w:r>
            <w:r>
              <w:rPr>
                <w:rFonts w:hAnsi="仿宋" w:eastAsia="仿宋"/>
              </w:rPr>
              <w:t>月</w:t>
            </w:r>
            <w:r>
              <w:rPr>
                <w:rFonts w:eastAsia="仿宋"/>
              </w:rPr>
              <w:t xml:space="preserve"> </w:t>
            </w:r>
            <w:r>
              <w:rPr>
                <w:rFonts w:hint="eastAsia" w:eastAsia="仿宋"/>
              </w:rPr>
              <w:t xml:space="preserve"> </w:t>
            </w:r>
            <w:r>
              <w:rPr>
                <w:rFonts w:eastAsia="仿宋"/>
              </w:rPr>
              <w:t xml:space="preserve"> </w:t>
            </w:r>
            <w:r>
              <w:rPr>
                <w:rFonts w:hAnsi="仿宋" w:eastAsia="仿宋"/>
              </w:rPr>
              <w:t>日</w:t>
            </w: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ind w:right="420"/>
              <w:jc w:val="right"/>
              <w:rPr>
                <w:rFonts w:eastAsia="仿宋"/>
              </w:rPr>
            </w:pPr>
            <w:r>
              <w:rPr>
                <w:rFonts w:hAnsi="仿宋" w:eastAsia="仿宋"/>
              </w:rPr>
              <w:t>单位公章</w:t>
            </w:r>
          </w:p>
          <w:p>
            <w:pPr>
              <w:jc w:val="right"/>
              <w:rPr>
                <w:rFonts w:eastAsia="仿宋"/>
              </w:rPr>
            </w:pPr>
            <w:r>
              <w:rPr>
                <w:rFonts w:eastAsia="仿宋"/>
              </w:rPr>
              <w:t>2015</w:t>
            </w:r>
            <w:r>
              <w:rPr>
                <w:rFonts w:hAnsi="仿宋" w:eastAsia="仿宋"/>
              </w:rPr>
              <w:t>年</w:t>
            </w:r>
            <w:r>
              <w:rPr>
                <w:rFonts w:eastAsia="仿宋"/>
              </w:rPr>
              <w:t xml:space="preserve">   </w:t>
            </w:r>
            <w:r>
              <w:rPr>
                <w:rFonts w:hAnsi="仿宋" w:eastAsia="仿宋"/>
              </w:rPr>
              <w:t>月</w:t>
            </w:r>
            <w:r>
              <w:rPr>
                <w:rFonts w:eastAsia="仿宋"/>
              </w:rPr>
              <w:t xml:space="preserve">   </w:t>
            </w:r>
            <w:r>
              <w:rPr>
                <w:rFonts w:hAnsi="仿宋" w:eastAsia="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2" w:hRule="exact"/>
        </w:trPr>
        <w:tc>
          <w:tcPr>
            <w:tcW w:w="9086" w:type="dxa"/>
            <w:gridSpan w:val="10"/>
          </w:tcPr>
          <w:p>
            <w:pPr>
              <w:rPr>
                <w:rFonts w:eastAsia="仿宋"/>
              </w:rPr>
            </w:pPr>
            <w:r>
              <w:rPr>
                <w:rFonts w:hAnsi="仿宋" w:eastAsia="仿宋"/>
              </w:rPr>
              <w:t>四、推荐单位意见：</w:t>
            </w:r>
          </w:p>
          <w:p>
            <w:pPr>
              <w:rPr>
                <w:rFonts w:eastAsia="仿宋"/>
              </w:rPr>
            </w:pPr>
          </w:p>
          <w:p>
            <w:pPr>
              <w:ind w:right="420"/>
              <w:jc w:val="right"/>
              <w:rPr>
                <w:rFonts w:hAnsi="仿宋" w:eastAsia="仿宋"/>
              </w:rPr>
            </w:pPr>
          </w:p>
          <w:p>
            <w:pPr>
              <w:ind w:right="840"/>
              <w:rPr>
                <w:rFonts w:hAnsi="仿宋" w:eastAsia="仿宋"/>
              </w:rPr>
            </w:pPr>
          </w:p>
          <w:p>
            <w:pPr>
              <w:ind w:right="840" w:firstLine="5880" w:firstLineChars="2800"/>
              <w:rPr>
                <w:rFonts w:hAnsi="仿宋" w:eastAsia="仿宋"/>
              </w:rPr>
            </w:pPr>
            <w:r>
              <w:rPr>
                <w:rFonts w:hAnsi="仿宋" w:eastAsia="仿宋"/>
              </w:rPr>
              <w:t>单位公章</w:t>
            </w:r>
          </w:p>
          <w:p>
            <w:pPr>
              <w:spacing w:line="360" w:lineRule="auto"/>
              <w:ind w:firstLine="5670" w:firstLineChars="2700"/>
              <w:rPr>
                <w:rFonts w:eastAsia="仿宋"/>
              </w:rPr>
            </w:pPr>
            <w:r>
              <w:rPr>
                <w:rFonts w:eastAsia="仿宋"/>
              </w:rPr>
              <w:t>201</w:t>
            </w:r>
            <w:r>
              <w:rPr>
                <w:rFonts w:hint="eastAsia" w:eastAsia="仿宋"/>
              </w:rPr>
              <w:t>9</w:t>
            </w:r>
            <w:r>
              <w:rPr>
                <w:rFonts w:hAnsi="仿宋" w:eastAsia="仿宋"/>
              </w:rPr>
              <w:t>年</w:t>
            </w:r>
            <w:r>
              <w:rPr>
                <w:rFonts w:eastAsia="仿宋"/>
              </w:rPr>
              <w:t xml:space="preserve"> </w:t>
            </w:r>
            <w:r>
              <w:rPr>
                <w:rFonts w:hint="eastAsia" w:eastAsia="仿宋"/>
              </w:rPr>
              <w:t xml:space="preserve">  </w:t>
            </w:r>
            <w:r>
              <w:rPr>
                <w:rFonts w:hAnsi="仿宋" w:eastAsia="仿宋"/>
              </w:rPr>
              <w:t>月</w:t>
            </w:r>
            <w:r>
              <w:rPr>
                <w:rFonts w:eastAsia="仿宋"/>
              </w:rPr>
              <w:t xml:space="preserve"> </w:t>
            </w:r>
            <w:r>
              <w:rPr>
                <w:rFonts w:hint="eastAsia" w:eastAsia="仿宋"/>
              </w:rPr>
              <w:t xml:space="preserve"> </w:t>
            </w:r>
            <w:r>
              <w:rPr>
                <w:rFonts w:eastAsia="仿宋"/>
              </w:rPr>
              <w:t xml:space="preserve"> </w:t>
            </w:r>
            <w:r>
              <w:rPr>
                <w:rFonts w:hAnsi="仿宋" w:eastAsia="仿宋"/>
              </w:rPr>
              <w:t>日</w:t>
            </w:r>
          </w:p>
          <w:p>
            <w:pPr>
              <w:ind w:right="840" w:firstLine="6300" w:firstLineChars="3000"/>
              <w:rPr>
                <w:rFonts w:hAnsi="仿宋" w:eastAsia="仿宋"/>
              </w:rPr>
            </w:pPr>
          </w:p>
          <w:p>
            <w:pPr>
              <w:ind w:right="840" w:firstLine="6300" w:firstLineChars="3000"/>
              <w:rPr>
                <w:rFonts w:eastAsia="仿宋"/>
              </w:rPr>
            </w:pPr>
          </w:p>
          <w:p>
            <w:pPr>
              <w:ind w:right="840" w:firstLine="6300" w:firstLineChars="3000"/>
              <w:rPr>
                <w:rFonts w:eastAsia="仿宋"/>
              </w:rPr>
            </w:pPr>
          </w:p>
          <w:p>
            <w:pPr>
              <w:ind w:right="420" w:firstLine="5670" w:firstLineChars="2700"/>
              <w:rPr>
                <w:rFonts w:eastAsia="仿宋"/>
              </w:rPr>
            </w:pPr>
            <w:r>
              <w:rPr>
                <w:rFonts w:eastAsia="仿宋"/>
              </w:rPr>
              <w:t>2018</w:t>
            </w:r>
            <w:r>
              <w:rPr>
                <w:rFonts w:hAnsi="仿宋" w:eastAsia="仿宋"/>
              </w:rPr>
              <w:t>年</w:t>
            </w:r>
            <w:r>
              <w:rPr>
                <w:rFonts w:eastAsia="仿宋"/>
              </w:rPr>
              <w:t xml:space="preserve">   </w:t>
            </w:r>
            <w:r>
              <w:rPr>
                <w:rFonts w:hint="eastAsia" w:eastAsia="仿宋"/>
              </w:rPr>
              <w:t xml:space="preserve">  </w:t>
            </w:r>
            <w:r>
              <w:rPr>
                <w:rFonts w:hAnsi="仿宋" w:eastAsia="仿宋"/>
              </w:rPr>
              <w:t>月</w:t>
            </w:r>
            <w:r>
              <w:rPr>
                <w:rFonts w:eastAsia="仿宋"/>
              </w:rPr>
              <w:t xml:space="preserve">   </w:t>
            </w:r>
            <w:r>
              <w:rPr>
                <w:rFonts w:hint="eastAsia" w:eastAsia="仿宋"/>
              </w:rPr>
              <w:t xml:space="preserve">  </w:t>
            </w:r>
            <w:r>
              <w:rPr>
                <w:rFonts w:hAnsi="仿宋" w:eastAsia="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6" w:hRule="exact"/>
        </w:trPr>
        <w:tc>
          <w:tcPr>
            <w:tcW w:w="9086" w:type="dxa"/>
            <w:gridSpan w:val="10"/>
          </w:tcPr>
          <w:p>
            <w:pPr>
              <w:rPr>
                <w:rFonts w:eastAsia="仿宋"/>
              </w:rPr>
            </w:pPr>
            <w:r>
              <w:rPr>
                <w:rFonts w:hAnsi="仿宋" w:eastAsia="仿宋"/>
              </w:rPr>
              <w:t>五、</w:t>
            </w:r>
            <w:r>
              <w:rPr>
                <w:rFonts w:hint="eastAsia" w:hAnsi="仿宋" w:eastAsia="仿宋"/>
              </w:rPr>
              <w:t>湖北省</w:t>
            </w:r>
            <w:r>
              <w:rPr>
                <w:rFonts w:hAnsi="仿宋" w:eastAsia="仿宋"/>
              </w:rPr>
              <w:t>公路学会意见：</w:t>
            </w:r>
          </w:p>
          <w:p>
            <w:pPr>
              <w:rPr>
                <w:rFonts w:eastAsia="仿宋"/>
              </w:rPr>
            </w:pPr>
            <w:r>
              <w:rPr>
                <w:rFonts w:hint="eastAsia" w:eastAsia="仿宋"/>
              </w:rPr>
              <w:t xml:space="preserve">       </w:t>
            </w:r>
          </w:p>
          <w:p>
            <w:pPr>
              <w:rPr>
                <w:rFonts w:eastAsia="仿宋"/>
              </w:rPr>
            </w:pPr>
          </w:p>
          <w:p>
            <w:pPr>
              <w:ind w:right="840"/>
              <w:rPr>
                <w:rFonts w:eastAsia="仿宋"/>
              </w:rPr>
            </w:pPr>
            <w:r>
              <w:rPr>
                <w:rFonts w:hint="eastAsia" w:hAnsi="仿宋" w:eastAsia="仿宋"/>
                <w:lang w:val="en-US" w:eastAsia="zh-CN"/>
              </w:rPr>
              <w:t xml:space="preserve">                                                        </w:t>
            </w:r>
            <w:r>
              <w:rPr>
                <w:rFonts w:hAnsi="仿宋" w:eastAsia="仿宋"/>
              </w:rPr>
              <w:t>单位公章</w:t>
            </w:r>
          </w:p>
          <w:p>
            <w:pPr>
              <w:ind w:right="420" w:firstLine="5670" w:firstLineChars="2700"/>
              <w:rPr>
                <w:rFonts w:eastAsia="仿宋"/>
                <w:sz w:val="22"/>
                <w:szCs w:val="22"/>
              </w:rPr>
            </w:pPr>
            <w:r>
              <w:rPr>
                <w:rFonts w:eastAsia="仿宋"/>
              </w:rPr>
              <w:t>201</w:t>
            </w:r>
            <w:r>
              <w:rPr>
                <w:rFonts w:hint="eastAsia" w:eastAsia="仿宋"/>
              </w:rPr>
              <w:t>9</w:t>
            </w:r>
            <w:r>
              <w:rPr>
                <w:rFonts w:hAnsi="仿宋" w:eastAsia="仿宋"/>
              </w:rPr>
              <w:t>年</w:t>
            </w:r>
            <w:r>
              <w:rPr>
                <w:rFonts w:eastAsia="仿宋"/>
              </w:rPr>
              <w:t xml:space="preserve">  </w:t>
            </w:r>
            <w:r>
              <w:rPr>
                <w:rFonts w:hint="eastAsia" w:eastAsia="仿宋"/>
              </w:rPr>
              <w:t xml:space="preserve"> </w:t>
            </w:r>
            <w:r>
              <w:rPr>
                <w:rFonts w:hAnsi="仿宋" w:eastAsia="仿宋"/>
              </w:rPr>
              <w:t>月</w:t>
            </w:r>
            <w:r>
              <w:rPr>
                <w:rFonts w:eastAsia="仿宋"/>
              </w:rPr>
              <w:t xml:space="preserve">   </w:t>
            </w:r>
            <w:r>
              <w:rPr>
                <w:rFonts w:hAnsi="仿宋" w:eastAsia="仿宋"/>
              </w:rPr>
              <w:t>日</w:t>
            </w:r>
          </w:p>
        </w:tc>
      </w:tr>
    </w:tbl>
    <w:p>
      <w:pPr>
        <w:jc w:val="both"/>
        <w:rPr>
          <w:rFonts w:hint="eastAsia" w:ascii="仿宋_GB2312" w:hAnsi="仿宋_GB2312" w:eastAsia="仿宋_GB2312" w:cs="仿宋_GB2312"/>
          <w:sz w:val="32"/>
          <w:szCs w:val="32"/>
        </w:rPr>
      </w:pPr>
    </w:p>
    <w:sectPr>
      <w:pgSz w:w="11906" w:h="16838"/>
      <w:pgMar w:top="2007" w:right="1800" w:bottom="1440" w:left="180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4B1F04"/>
    <w:rsid w:val="49BF3C9D"/>
    <w:rsid w:val="58FE1380"/>
    <w:rsid w:val="6D517DB9"/>
    <w:rsid w:val="733E61CF"/>
    <w:rsid w:val="79B61D0C"/>
    <w:rsid w:val="7EC3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pPr>
    <w:rPr>
      <w:rFonts w:ascii="宋体" w:hAnsi="宋体" w:eastAsia="宋体" w:cs="宋体"/>
      <w:color w:val="auto"/>
      <w:lang w:val="en-US" w:bidi="ar-SA"/>
    </w:rPr>
  </w:style>
  <w:style w:type="paragraph" w:customStyle="1" w:styleId="5">
    <w:name w:val="列出段落1"/>
    <w:basedOn w:val="1"/>
    <w:qFormat/>
    <w:uiPriority w:val="34"/>
    <w:pPr>
      <w:ind w:firstLine="420" w:firstLineChars="200"/>
      <w:jc w:val="both"/>
    </w:pPr>
    <w:rPr>
      <w:rFonts w:ascii="Calibri" w:hAnsi="Calibri" w:eastAsiaTheme="minorEastAsia" w:cstheme="minorBidi"/>
      <w:color w:val="auto"/>
      <w:kern w:val="2"/>
      <w:sz w:val="21"/>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白兰</cp:lastModifiedBy>
  <cp:lastPrinted>2019-06-21T05:07:00Z</cp:lastPrinted>
  <dcterms:modified xsi:type="dcterms:W3CDTF">2019-06-21T07:48:09Z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